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6A" w:rsidRDefault="0003076A" w:rsidP="0003076A">
      <w:pPr>
        <w:tabs>
          <w:tab w:val="left" w:pos="561"/>
        </w:tabs>
        <w:spacing w:line="240" w:lineRule="auto"/>
        <w:ind w:left="555" w:hanging="555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7251"/>
      </w:tblGrid>
      <w:tr w:rsidR="0003076A" w:rsidRPr="00680A2B" w:rsidTr="00462765">
        <w:tc>
          <w:tcPr>
            <w:tcW w:w="1606" w:type="pct"/>
            <w:shd w:val="clear" w:color="auto" w:fill="F2F2F2" w:themeFill="background1" w:themeFillShade="F2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Job Title</w:t>
            </w:r>
          </w:p>
        </w:tc>
        <w:tc>
          <w:tcPr>
            <w:tcW w:w="3394" w:type="pct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Senior Pharmacy technician</w:t>
            </w:r>
          </w:p>
        </w:tc>
      </w:tr>
      <w:tr w:rsidR="0003076A" w:rsidRPr="00680A2B" w:rsidTr="00462765">
        <w:tc>
          <w:tcPr>
            <w:tcW w:w="1606" w:type="pct"/>
            <w:shd w:val="clear" w:color="auto" w:fill="F2F2F2" w:themeFill="background1" w:themeFillShade="F2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Equivalent band </w:t>
            </w:r>
          </w:p>
        </w:tc>
        <w:tc>
          <w:tcPr>
            <w:tcW w:w="3394" w:type="pct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03076A" w:rsidRPr="00680A2B" w:rsidTr="00462765">
        <w:tc>
          <w:tcPr>
            <w:tcW w:w="1606" w:type="pct"/>
            <w:shd w:val="clear" w:color="auto" w:fill="F2F2F2" w:themeFill="background1" w:themeFillShade="F2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Area</w:t>
            </w:r>
          </w:p>
        </w:tc>
        <w:tc>
          <w:tcPr>
            <w:tcW w:w="3394" w:type="pct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Pharmacy</w:t>
            </w:r>
          </w:p>
        </w:tc>
      </w:tr>
      <w:tr w:rsidR="0003076A" w:rsidRPr="00680A2B" w:rsidTr="00462765">
        <w:tc>
          <w:tcPr>
            <w:tcW w:w="1606" w:type="pct"/>
            <w:shd w:val="clear" w:color="auto" w:fill="F2F2F2" w:themeFill="background1" w:themeFillShade="F2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Accountable To</w:t>
            </w:r>
          </w:p>
        </w:tc>
        <w:tc>
          <w:tcPr>
            <w:tcW w:w="3394" w:type="pct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Head of Pharmacy</w:t>
            </w:r>
          </w:p>
        </w:tc>
      </w:tr>
      <w:tr w:rsidR="0003076A" w:rsidRPr="00680A2B" w:rsidTr="00462765">
        <w:tc>
          <w:tcPr>
            <w:tcW w:w="1606" w:type="pct"/>
            <w:shd w:val="clear" w:color="auto" w:fill="F2F2F2" w:themeFill="background1" w:themeFillShade="F2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Reports To</w:t>
            </w:r>
          </w:p>
        </w:tc>
        <w:tc>
          <w:tcPr>
            <w:tcW w:w="3394" w:type="pct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Head of Pharmacy</w:t>
            </w:r>
          </w:p>
        </w:tc>
      </w:tr>
      <w:tr w:rsidR="0003076A" w:rsidRPr="00680A2B" w:rsidTr="00462765">
        <w:tc>
          <w:tcPr>
            <w:tcW w:w="1606" w:type="pct"/>
            <w:shd w:val="clear" w:color="auto" w:fill="F2F2F2" w:themeFill="background1" w:themeFillShade="F2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Direct Reports</w:t>
            </w:r>
          </w:p>
        </w:tc>
        <w:tc>
          <w:tcPr>
            <w:tcW w:w="3394" w:type="pct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Head of Pharmacy</w:t>
            </w:r>
          </w:p>
        </w:tc>
      </w:tr>
      <w:tr w:rsidR="0003076A" w:rsidRPr="00680A2B" w:rsidTr="00462765">
        <w:tc>
          <w:tcPr>
            <w:tcW w:w="1606" w:type="pct"/>
            <w:shd w:val="clear" w:color="auto" w:fill="F2F2F2" w:themeFill="background1" w:themeFillShade="F2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Hours</w:t>
            </w:r>
          </w:p>
        </w:tc>
        <w:tc>
          <w:tcPr>
            <w:tcW w:w="3394" w:type="pct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37.5</w:t>
            </w:r>
          </w:p>
        </w:tc>
      </w:tr>
      <w:tr w:rsidR="0003076A" w:rsidRPr="00680A2B" w:rsidTr="00462765">
        <w:tc>
          <w:tcPr>
            <w:tcW w:w="1606" w:type="pct"/>
            <w:shd w:val="clear" w:color="auto" w:fill="F2F2F2" w:themeFill="background1" w:themeFillShade="F2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Key Working Relationships:</w:t>
            </w:r>
          </w:p>
        </w:tc>
        <w:tc>
          <w:tcPr>
            <w:tcW w:w="3394" w:type="pct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Ward nurses, Theatre nurses and ODPs, pharmacy team</w:t>
            </w:r>
          </w:p>
        </w:tc>
      </w:tr>
      <w:tr w:rsidR="0003076A" w:rsidRPr="00680A2B" w:rsidTr="00462765">
        <w:tc>
          <w:tcPr>
            <w:tcW w:w="1606" w:type="pct"/>
            <w:shd w:val="clear" w:color="auto" w:fill="F2F2F2" w:themeFill="background1" w:themeFillShade="F2"/>
          </w:tcPr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Additional responsibilities (optional)</w:t>
            </w:r>
          </w:p>
        </w:tc>
        <w:tc>
          <w:tcPr>
            <w:tcW w:w="3394" w:type="pct"/>
          </w:tcPr>
          <w:p w:rsidR="0003076A" w:rsidRDefault="002F30B2" w:rsidP="004627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Weekend pharmacy overtime.</w:t>
            </w:r>
          </w:p>
          <w:p w:rsidR="0003076A" w:rsidRPr="00680A2B" w:rsidRDefault="0003076A" w:rsidP="0046276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3076A" w:rsidRDefault="0003076A" w:rsidP="0003076A">
      <w:pPr>
        <w:pStyle w:val="Heading1"/>
        <w:spacing w:before="240"/>
      </w:pPr>
      <w:r w:rsidRPr="00680A2B">
        <w:t>Job summary</w:t>
      </w:r>
    </w:p>
    <w:p w:rsidR="00F10C55" w:rsidRPr="0083386A" w:rsidRDefault="0003076A" w:rsidP="002E579C">
      <w:p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hAnsi="Calibri" w:cs="Arial"/>
          <w:szCs w:val="24"/>
        </w:rPr>
        <w:t xml:space="preserve">To act as </w:t>
      </w:r>
      <w:r>
        <w:rPr>
          <w:rFonts w:ascii="Calibri" w:hAnsi="Calibri" w:cs="Arial"/>
          <w:szCs w:val="24"/>
        </w:rPr>
        <w:t>a senior pharmacy technician</w:t>
      </w:r>
      <w:r w:rsidRPr="0083386A">
        <w:rPr>
          <w:rFonts w:ascii="Calibri" w:hAnsi="Calibri" w:cs="Arial"/>
          <w:szCs w:val="24"/>
        </w:rPr>
        <w:t xml:space="preserve"> and provide a high standard of pharmaceutical services which consistently meet the needs of all service users safely and effectively. This will involve working within the pharmacy team with the aim to deliver a good medicines management service in line with General Pharmaceutical Council of Great Britain (</w:t>
      </w:r>
      <w:proofErr w:type="spellStart"/>
      <w:r w:rsidRPr="0083386A">
        <w:rPr>
          <w:rFonts w:ascii="Calibri" w:hAnsi="Calibri" w:cs="Arial"/>
          <w:szCs w:val="24"/>
        </w:rPr>
        <w:t>GPhC</w:t>
      </w:r>
      <w:proofErr w:type="spellEnd"/>
      <w:r w:rsidRPr="0083386A">
        <w:rPr>
          <w:rFonts w:ascii="Calibri" w:hAnsi="Calibri" w:cs="Arial"/>
          <w:szCs w:val="24"/>
        </w:rPr>
        <w:t>) guidelines throughout the hospital including patients, hospital departments, allied health-care professionals, consultants and hospital associates.</w:t>
      </w:r>
      <w:r w:rsidR="00F10C55" w:rsidRPr="00F10C55">
        <w:rPr>
          <w:rFonts w:ascii="Calibri" w:eastAsia="Calibri" w:hAnsi="Calibri"/>
          <w:szCs w:val="24"/>
        </w:rPr>
        <w:t xml:space="preserve"> </w:t>
      </w:r>
      <w:proofErr w:type="gramStart"/>
      <w:r w:rsidR="00F10C55" w:rsidRPr="0083386A">
        <w:rPr>
          <w:rFonts w:ascii="Calibri" w:eastAsia="Calibri" w:hAnsi="Calibri"/>
          <w:szCs w:val="24"/>
        </w:rPr>
        <w:t>To work within the relevant SOPs including the relevant health and safety and COSHH procedures and within own limits of responsibility/competency.</w:t>
      </w:r>
      <w:proofErr w:type="gramEnd"/>
    </w:p>
    <w:p w:rsidR="0003076A" w:rsidRPr="0080218B" w:rsidRDefault="0003076A" w:rsidP="0003076A">
      <w:pPr>
        <w:jc w:val="both"/>
        <w:rPr>
          <w:rFonts w:ascii="Calibri" w:hAnsi="Calibri" w:cs="Arial"/>
          <w:szCs w:val="24"/>
        </w:rPr>
      </w:pPr>
    </w:p>
    <w:p w:rsidR="0003076A" w:rsidRPr="009F198E" w:rsidRDefault="0003076A" w:rsidP="0003076A">
      <w:pPr>
        <w:pStyle w:val="Heading1"/>
      </w:pPr>
      <w:r w:rsidRPr="00E368CF">
        <w:t xml:space="preserve">Job role </w:t>
      </w:r>
    </w:p>
    <w:p w:rsidR="0003076A" w:rsidRPr="0083386A" w:rsidRDefault="0003076A" w:rsidP="0003076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Dispensary &amp; General</w:t>
      </w:r>
    </w:p>
    <w:p w:rsidR="0003076A" w:rsidRPr="0083386A" w:rsidRDefault="0003076A" w:rsidP="0003076A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/>
          <w:szCs w:val="24"/>
        </w:rPr>
        <w:t>To dispense outpa</w:t>
      </w:r>
      <w:r w:rsidR="009667B0">
        <w:rPr>
          <w:rFonts w:ascii="Calibri" w:eastAsia="Calibri" w:hAnsi="Calibri"/>
          <w:szCs w:val="24"/>
        </w:rPr>
        <w:t>tient, in-patient and TTA’s,</w:t>
      </w:r>
      <w:r w:rsidRPr="0083386A">
        <w:rPr>
          <w:rFonts w:ascii="Calibri" w:eastAsia="Calibri" w:hAnsi="Calibri"/>
          <w:szCs w:val="24"/>
        </w:rPr>
        <w:t xml:space="preserve"> and control drug prescriptions in accordance with local and standard operating procedures.</w:t>
      </w:r>
    </w:p>
    <w:p w:rsidR="0003076A" w:rsidRPr="0083386A" w:rsidRDefault="0003076A" w:rsidP="0003076A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 w:cs="Tahoma"/>
          <w:szCs w:val="24"/>
        </w:rPr>
        <w:t>To provide a Pharmacy service to patients of the hospital including labelling, dispensing and providing administration information to the patient.</w:t>
      </w:r>
    </w:p>
    <w:p w:rsidR="0003076A" w:rsidRPr="0083386A" w:rsidRDefault="0003076A" w:rsidP="0003076A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 w:cs="Tahoma"/>
          <w:szCs w:val="24"/>
        </w:rPr>
        <w:t>To work to a standard of working practice to enable accurate</w:t>
      </w:r>
      <w:r>
        <w:rPr>
          <w:rFonts w:ascii="Calibri" w:eastAsia="Calibri" w:hAnsi="Calibri" w:cs="Tahoma"/>
          <w:szCs w:val="24"/>
        </w:rPr>
        <w:t xml:space="preserve"> and efficient</w:t>
      </w:r>
      <w:r w:rsidRPr="0083386A">
        <w:rPr>
          <w:rFonts w:ascii="Calibri" w:eastAsia="Calibri" w:hAnsi="Calibri" w:cs="Tahoma"/>
          <w:szCs w:val="24"/>
        </w:rPr>
        <w:t xml:space="preserve"> labelling, assessing and dispensing of medicine with narrow margins for error</w:t>
      </w:r>
      <w:r>
        <w:rPr>
          <w:rFonts w:ascii="Calibri" w:eastAsia="Calibri" w:hAnsi="Calibri" w:cs="Tahoma"/>
          <w:szCs w:val="24"/>
        </w:rPr>
        <w:t xml:space="preserve"> and efficient turn around times</w:t>
      </w:r>
      <w:r w:rsidRPr="0083386A">
        <w:rPr>
          <w:rFonts w:ascii="Calibri" w:eastAsia="Calibri" w:hAnsi="Calibri" w:cs="Tahoma"/>
          <w:szCs w:val="24"/>
        </w:rPr>
        <w:t>.</w:t>
      </w:r>
    </w:p>
    <w:p w:rsidR="004A2739" w:rsidRPr="004A2739" w:rsidRDefault="0003076A" w:rsidP="004A273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83386A">
        <w:rPr>
          <w:rFonts w:ascii="Calibri" w:eastAsia="Calibri" w:hAnsi="Calibri" w:cs="Tahoma"/>
          <w:szCs w:val="24"/>
        </w:rPr>
        <w:t>To participate on the ward top up including wards, theatre’s and other departments</w:t>
      </w:r>
      <w:r w:rsidR="004A2739" w:rsidRPr="004A2739">
        <w:rPr>
          <w:rFonts w:eastAsia="Times New Roman" w:cstheme="minorHAnsi"/>
          <w:lang w:eastAsia="en-GB"/>
        </w:rPr>
        <w:t xml:space="preserve"> </w:t>
      </w:r>
    </w:p>
    <w:p w:rsidR="0003076A" w:rsidRPr="004A2739" w:rsidRDefault="004A2739" w:rsidP="004A273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4A2739">
        <w:rPr>
          <w:rFonts w:eastAsia="Times New Roman" w:cstheme="minorHAnsi"/>
          <w:lang w:eastAsia="en-GB"/>
        </w:rPr>
        <w:t xml:space="preserve">Liaise with Nursing and Pharmacy Staff to ensure that stock lists and stock levels reflect the requirements of the clinical area. </w:t>
      </w:r>
    </w:p>
    <w:p w:rsidR="0003076A" w:rsidRPr="0083386A" w:rsidRDefault="0003076A" w:rsidP="0003076A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/>
          <w:szCs w:val="24"/>
        </w:rPr>
        <w:t xml:space="preserve">To dispense Controlled Drug requisitions for wards and departments. </w:t>
      </w:r>
    </w:p>
    <w:p w:rsidR="0003076A" w:rsidRPr="0083386A" w:rsidRDefault="0003076A" w:rsidP="0003076A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/>
          <w:szCs w:val="24"/>
        </w:rPr>
        <w:t xml:space="preserve">To counsel patients/carers on the safe and effective use of their prescribed medicines and </w:t>
      </w:r>
      <w:r w:rsidRPr="0083386A">
        <w:rPr>
          <w:rFonts w:ascii="Calibri" w:eastAsia="Calibri" w:hAnsi="Calibri" w:cs="Tahoma"/>
          <w:szCs w:val="24"/>
        </w:rPr>
        <w:t>to facilitate concordance where patients may have understanding barriers to overcome.</w:t>
      </w:r>
    </w:p>
    <w:p w:rsidR="0003076A" w:rsidRPr="009F198E" w:rsidRDefault="0003076A" w:rsidP="0003076A">
      <w:pPr>
        <w:numPr>
          <w:ilvl w:val="0"/>
          <w:numId w:val="4"/>
        </w:numPr>
        <w:contextualSpacing/>
        <w:jc w:val="both"/>
        <w:rPr>
          <w:rFonts w:ascii="Calibri" w:eastAsia="Calibri" w:hAnsi="Calibri"/>
          <w:szCs w:val="24"/>
        </w:rPr>
      </w:pPr>
      <w:r w:rsidRPr="0083386A">
        <w:rPr>
          <w:rFonts w:ascii="Calibri" w:eastAsia="Calibri" w:hAnsi="Calibri"/>
          <w:szCs w:val="24"/>
        </w:rPr>
        <w:t>To attend to personal callers and telephone requests in a courteous manner and to communicate effectively with patients, carers, nurses and doctors.</w:t>
      </w:r>
    </w:p>
    <w:p w:rsidR="004A2739" w:rsidRPr="004A2739" w:rsidRDefault="0003076A" w:rsidP="004A2739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/>
          <w:szCs w:val="24"/>
        </w:rPr>
        <w:t>To maintain patient confidentiality a</w:t>
      </w:r>
      <w:r w:rsidR="004A2739">
        <w:rPr>
          <w:rFonts w:ascii="Calibri" w:eastAsia="Calibri" w:hAnsi="Calibri"/>
          <w:szCs w:val="24"/>
        </w:rPr>
        <w:t>nd data protection at all times.</w:t>
      </w:r>
    </w:p>
    <w:p w:rsidR="00BE0F63" w:rsidRPr="00BE0F63" w:rsidRDefault="0003076A" w:rsidP="00BE0F6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4A2739">
        <w:rPr>
          <w:rFonts w:ascii="Calibri" w:eastAsia="Calibri" w:hAnsi="Calibri"/>
          <w:szCs w:val="24"/>
        </w:rPr>
        <w:t>To maintain adequate stock levels and ordering stock.</w:t>
      </w:r>
      <w:r w:rsidR="004A2739" w:rsidRPr="004A2739">
        <w:t xml:space="preserve"> </w:t>
      </w:r>
    </w:p>
    <w:p w:rsidR="00BE0F63" w:rsidRDefault="00BE0F63" w:rsidP="00BE0F6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83386A">
        <w:rPr>
          <w:rFonts w:ascii="Calibri" w:eastAsia="Calibri" w:hAnsi="Calibri"/>
          <w:szCs w:val="24"/>
        </w:rPr>
        <w:t>To be involved in regular expiry date checks and general stock take</w:t>
      </w:r>
      <w:r>
        <w:rPr>
          <w:rFonts w:ascii="Calibri" w:eastAsia="Calibri" w:hAnsi="Calibri"/>
          <w:szCs w:val="24"/>
        </w:rPr>
        <w:t>.</w:t>
      </w:r>
    </w:p>
    <w:p w:rsidR="00BE0F63" w:rsidRDefault="004A2739" w:rsidP="00BE0F63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>
        <w:t>Carry</w:t>
      </w:r>
      <w:r w:rsidR="00BE0F63">
        <w:t xml:space="preserve"> out</w:t>
      </w:r>
      <w:r>
        <w:t xml:space="preserve"> stock checks within the department in accordance with local procedures to ensure computer records accurately reflect actual stock holding.</w:t>
      </w:r>
      <w:r w:rsidR="00BE0F63" w:rsidRPr="00BE0F63">
        <w:t xml:space="preserve"> </w:t>
      </w:r>
    </w:p>
    <w:p w:rsidR="00BE0F63" w:rsidRPr="00BE0F63" w:rsidRDefault="00BE0F63" w:rsidP="00BE0F63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>
        <w:t xml:space="preserve">Identify and reports stock discrepancies to a pharmacist to ensure that pharmaceutical products are available for patients when required. </w:t>
      </w:r>
    </w:p>
    <w:p w:rsidR="004A2739" w:rsidRPr="004A2739" w:rsidRDefault="004A2739" w:rsidP="004A2739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</w:p>
    <w:p w:rsidR="00BE0F63" w:rsidRDefault="00BE0F63" w:rsidP="00BE0F63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>
        <w:t>Maintain</w:t>
      </w:r>
      <w:r w:rsidR="004A2739">
        <w:t xml:space="preserve"> storage areas in a clean, organised, safe and tidy condition in accordance with </w:t>
      </w:r>
      <w:r w:rsidR="004A2739" w:rsidRPr="00D51AFE">
        <w:t>Health and Safety regulations.</w:t>
      </w:r>
    </w:p>
    <w:p w:rsidR="00BE0F63" w:rsidRDefault="00BE0F63" w:rsidP="00BE0F63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>
        <w:t>Receive</w:t>
      </w:r>
      <w:r w:rsidR="004A2739">
        <w:t xml:space="preserve"> and checks goods received with delivery notes. </w:t>
      </w:r>
    </w:p>
    <w:p w:rsidR="00BE0F63" w:rsidRDefault="00BE0F63" w:rsidP="00BE0F63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>
        <w:t xml:space="preserve">Enter </w:t>
      </w:r>
      <w:r w:rsidR="004A2739">
        <w:t>and follows local procedures for goods received.</w:t>
      </w:r>
    </w:p>
    <w:p w:rsidR="00BE0F63" w:rsidRDefault="00BE0F63" w:rsidP="004A2739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>
        <w:t>Undertake</w:t>
      </w:r>
      <w:r w:rsidR="004A2739">
        <w:t xml:space="preserve"> manual handling up to maximum of 20Kg per item.   For heavier items, this will involve the use of appropriate equipment</w:t>
      </w:r>
      <w:r>
        <w:rPr>
          <w:rFonts w:ascii="Calibri" w:eastAsia="Calibri" w:hAnsi="Calibri" w:cs="Tahoma"/>
          <w:szCs w:val="24"/>
        </w:rPr>
        <w:t>.</w:t>
      </w:r>
    </w:p>
    <w:p w:rsidR="00BE0F63" w:rsidRDefault="004A2739" w:rsidP="00BE0F63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>
        <w:t>Participate in weekend, bank holiday and late working rotas to meet the needs of the service.</w:t>
      </w:r>
    </w:p>
    <w:p w:rsidR="00BE0F63" w:rsidRDefault="00BE0F63" w:rsidP="00BE0F63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>
        <w:t>Assist</w:t>
      </w:r>
      <w:r w:rsidR="004A2739">
        <w:t xml:space="preserve"> in training of less experienced colleagues or students. </w:t>
      </w:r>
    </w:p>
    <w:p w:rsidR="004A2739" w:rsidRPr="00BE0F63" w:rsidRDefault="00BE0F63" w:rsidP="00BE0F63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>
        <w:t>Undertake</w:t>
      </w:r>
      <w:r w:rsidR="004A2739">
        <w:t xml:space="preserve"> initial and ongoing training in all relevant aspects of the pharmacy service.</w:t>
      </w:r>
    </w:p>
    <w:p w:rsidR="00BE0F63" w:rsidRPr="002E579C" w:rsidRDefault="00BE0F63" w:rsidP="00BE0F63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/>
          <w:szCs w:val="24"/>
        </w:rPr>
        <w:t>To ensure that continuing professi</w:t>
      </w:r>
      <w:r>
        <w:rPr>
          <w:rFonts w:ascii="Calibri" w:eastAsia="Calibri" w:hAnsi="Calibri"/>
          <w:szCs w:val="24"/>
        </w:rPr>
        <w:t>onal development is carried out</w:t>
      </w:r>
      <w:r w:rsidRPr="002E579C">
        <w:rPr>
          <w:rFonts w:ascii="Calibri" w:eastAsia="Calibri" w:hAnsi="Calibri"/>
          <w:szCs w:val="24"/>
        </w:rPr>
        <w:t>.</w:t>
      </w:r>
    </w:p>
    <w:p w:rsidR="00DB0E83" w:rsidRPr="00BE0F63" w:rsidRDefault="00BE0F63" w:rsidP="00DB0E8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38700B">
        <w:t>Participates in maintaining and replenishing the resuscitation boxes and emergency trays in accordance with local procedures.</w:t>
      </w:r>
    </w:p>
    <w:p w:rsidR="0003076A" w:rsidRPr="0080218B" w:rsidRDefault="0003076A" w:rsidP="00A67405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03076A" w:rsidRDefault="0003076A" w:rsidP="0003076A">
      <w:pPr>
        <w:jc w:val="both"/>
        <w:rPr>
          <w:rFonts w:ascii="Calibri" w:hAnsi="Calibri" w:cs="Calibri"/>
          <w:b/>
        </w:rPr>
      </w:pPr>
      <w:r w:rsidRPr="0083386A">
        <w:rPr>
          <w:rFonts w:ascii="Calibri" w:hAnsi="Calibri" w:cs="Calibri"/>
          <w:b/>
        </w:rPr>
        <w:t>Medicines Management</w:t>
      </w:r>
    </w:p>
    <w:p w:rsidR="0003076A" w:rsidRPr="0083386A" w:rsidRDefault="0003076A" w:rsidP="0003076A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 w:cs="Tahoma"/>
          <w:szCs w:val="24"/>
        </w:rPr>
        <w:t>For accredited or training towards AMMT  carry out drug histories and medicines reconciliation on admission using various sources and making a comparison to their in-patient drug chart to determine if any discrepancies, which need to be highlighted to the pharmacist.</w:t>
      </w:r>
    </w:p>
    <w:p w:rsidR="0003076A" w:rsidRPr="0083386A" w:rsidRDefault="0003076A" w:rsidP="0003076A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 w:cs="Tahoma"/>
          <w:szCs w:val="24"/>
        </w:rPr>
        <w:t>To provide an assessment of the suitability of patients own medication (PODs) for use within the hospital by the patient.</w:t>
      </w:r>
    </w:p>
    <w:p w:rsidR="0003076A" w:rsidRPr="0083386A" w:rsidRDefault="0003076A" w:rsidP="0003076A">
      <w:pPr>
        <w:ind w:left="720"/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 w:cs="Tahoma"/>
          <w:szCs w:val="24"/>
        </w:rPr>
        <w:t>To communicate effectively with patients, carers, nurses and doctors to elicit information to clarify patient’s drug history.</w:t>
      </w:r>
    </w:p>
    <w:p w:rsidR="0003076A" w:rsidRPr="0083386A" w:rsidRDefault="0003076A" w:rsidP="0003076A">
      <w:pPr>
        <w:numPr>
          <w:ilvl w:val="0"/>
          <w:numId w:val="4"/>
        </w:numPr>
        <w:contextualSpacing/>
        <w:jc w:val="both"/>
        <w:rPr>
          <w:rFonts w:ascii="Calibri" w:eastAsia="Calibri" w:hAnsi="Calibri" w:cs="Tahoma"/>
          <w:szCs w:val="24"/>
        </w:rPr>
      </w:pPr>
      <w:r w:rsidRPr="0083386A">
        <w:rPr>
          <w:rFonts w:ascii="Calibri" w:eastAsia="Calibri" w:hAnsi="Calibri" w:cs="Tahoma"/>
          <w:szCs w:val="24"/>
        </w:rPr>
        <w:t>To counsel the patient on the use of their current medication and any new medication that is started by the hospital.</w:t>
      </w:r>
    </w:p>
    <w:p w:rsidR="0003076A" w:rsidRPr="002F30B2" w:rsidRDefault="0003076A" w:rsidP="0003076A">
      <w:pPr>
        <w:numPr>
          <w:ilvl w:val="0"/>
          <w:numId w:val="4"/>
        </w:numPr>
        <w:contextualSpacing/>
        <w:jc w:val="both"/>
        <w:rPr>
          <w:rFonts w:ascii="Tahoma" w:eastAsia="Calibri" w:hAnsi="Tahoma" w:cs="Tahoma"/>
        </w:rPr>
      </w:pPr>
      <w:r w:rsidRPr="0083386A">
        <w:rPr>
          <w:rFonts w:ascii="Calibri" w:eastAsia="Calibri" w:hAnsi="Calibri" w:cs="Tahoma"/>
          <w:szCs w:val="24"/>
        </w:rPr>
        <w:t xml:space="preserve">To refer appropriately to the pharmacist any complex queries which are outside the expected sphere of </w:t>
      </w:r>
      <w:proofErr w:type="gramStart"/>
      <w:r w:rsidRPr="0083386A">
        <w:rPr>
          <w:rFonts w:ascii="Calibri" w:eastAsia="Calibri" w:hAnsi="Calibri" w:cs="Tahoma"/>
          <w:szCs w:val="24"/>
        </w:rPr>
        <w:t>competence</w:t>
      </w:r>
      <w:r w:rsidR="009667B0">
        <w:rPr>
          <w:rFonts w:ascii="Calibri" w:eastAsia="Calibri" w:hAnsi="Calibri" w:cs="Tahoma"/>
          <w:szCs w:val="24"/>
        </w:rPr>
        <w:t>.</w:t>
      </w:r>
      <w:proofErr w:type="gramEnd"/>
    </w:p>
    <w:p w:rsidR="002F30B2" w:rsidRPr="009667B0" w:rsidRDefault="002F30B2" w:rsidP="0003076A">
      <w:pPr>
        <w:numPr>
          <w:ilvl w:val="0"/>
          <w:numId w:val="4"/>
        </w:numPr>
        <w:contextualSpacing/>
        <w:jc w:val="both"/>
        <w:rPr>
          <w:rFonts w:ascii="Tahoma" w:eastAsia="Calibri" w:hAnsi="Tahoma" w:cs="Tahoma"/>
        </w:rPr>
      </w:pPr>
      <w:r>
        <w:rPr>
          <w:rFonts w:ascii="Calibri" w:eastAsia="Calibri" w:hAnsi="Calibri" w:cs="Tahoma"/>
          <w:szCs w:val="24"/>
        </w:rPr>
        <w:t>To conduct Pharmacy auditing as per the hospital auditing programme, develop and maintain audit reports and lead on the actions for improvement.</w:t>
      </w:r>
    </w:p>
    <w:p w:rsidR="009667B0" w:rsidRDefault="009667B0" w:rsidP="009667B0">
      <w:pPr>
        <w:contextualSpacing/>
        <w:jc w:val="both"/>
        <w:rPr>
          <w:rFonts w:ascii="Calibri" w:eastAsia="Calibri" w:hAnsi="Calibri" w:cs="Tahoma"/>
          <w:szCs w:val="24"/>
        </w:rPr>
      </w:pPr>
    </w:p>
    <w:p w:rsidR="009667B0" w:rsidRPr="009667B0" w:rsidRDefault="009667B0" w:rsidP="009667B0">
      <w:pPr>
        <w:contextualSpacing/>
        <w:jc w:val="both"/>
        <w:rPr>
          <w:rFonts w:ascii="Tahoma" w:eastAsia="Calibri" w:hAnsi="Tahoma" w:cs="Tahoma"/>
          <w:b/>
        </w:rPr>
      </w:pPr>
      <w:r w:rsidRPr="009667B0">
        <w:rPr>
          <w:rFonts w:ascii="Calibri" w:eastAsia="Calibri" w:hAnsi="Calibri" w:cs="Tahoma"/>
          <w:b/>
          <w:szCs w:val="24"/>
        </w:rPr>
        <w:t>Accuracy Checking</w:t>
      </w:r>
    </w:p>
    <w:p w:rsidR="0003076A" w:rsidRPr="00FF6D6F" w:rsidRDefault="00FF6D6F" w:rsidP="00FF6D6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Conducting the final accuracy check for legally valid prescriptions that have been clinically checked by a pharmacist.</w:t>
      </w:r>
    </w:p>
    <w:p w:rsidR="00FF6D6F" w:rsidRPr="00FF6D6F" w:rsidRDefault="00FF6D6F" w:rsidP="00FF6D6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Utilisation of near miss log, work closely with pharmacists to identify root cause analysis and adopt correct reflective measures when dealing with near-misses, non-conformance and dispensing errors.</w:t>
      </w:r>
    </w:p>
    <w:p w:rsidR="00FF6D6F" w:rsidRPr="00FF6D6F" w:rsidRDefault="00FF6D6F" w:rsidP="00FF6D6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Strive to deliver and maintain efficient turnaround times for patient receipt of their medicines.</w:t>
      </w:r>
    </w:p>
    <w:p w:rsidR="00FF6D6F" w:rsidRPr="00A85AB2" w:rsidRDefault="00A85AB2" w:rsidP="00FF6D6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Maintain culture of transparency, no blame and continuous learning from non-conformances.</w:t>
      </w:r>
    </w:p>
    <w:p w:rsidR="00A85AB2" w:rsidRPr="00FF6D6F" w:rsidRDefault="00A85AB2" w:rsidP="00FF6D6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Discuss findings in team meetings.</w:t>
      </w:r>
    </w:p>
    <w:p w:rsidR="00FF6D6F" w:rsidRDefault="00FF6D6F" w:rsidP="00A85AB2">
      <w:pPr>
        <w:pStyle w:val="ListParagraph"/>
        <w:jc w:val="both"/>
        <w:rPr>
          <w:rFonts w:ascii="Calibri" w:hAnsi="Calibri" w:cs="Calibri"/>
          <w:b/>
        </w:rPr>
      </w:pPr>
    </w:p>
    <w:p w:rsidR="00654F7D" w:rsidRDefault="00654F7D" w:rsidP="00654F7D">
      <w:pPr>
        <w:tabs>
          <w:tab w:val="left" w:pos="561"/>
        </w:tabs>
        <w:spacing w:line="240" w:lineRule="auto"/>
        <w:ind w:left="555" w:hanging="555"/>
        <w:jc w:val="both"/>
        <w:rPr>
          <w:rFonts w:cstheme="minorHAnsi"/>
        </w:rPr>
      </w:pPr>
    </w:p>
    <w:p w:rsidR="00654F7D" w:rsidRDefault="00654F7D" w:rsidP="00654F7D">
      <w:pPr>
        <w:tabs>
          <w:tab w:val="left" w:pos="561"/>
        </w:tabs>
        <w:spacing w:line="240" w:lineRule="auto"/>
        <w:ind w:left="555" w:hanging="555"/>
        <w:jc w:val="both"/>
        <w:rPr>
          <w:rFonts w:cstheme="minorHAnsi"/>
        </w:rPr>
      </w:pPr>
    </w:p>
    <w:p w:rsidR="00654F7D" w:rsidRDefault="00654F7D" w:rsidP="00654F7D">
      <w:pPr>
        <w:tabs>
          <w:tab w:val="left" w:pos="561"/>
        </w:tabs>
        <w:spacing w:line="240" w:lineRule="auto"/>
        <w:ind w:left="555" w:hanging="555"/>
        <w:jc w:val="both"/>
        <w:rPr>
          <w:rFonts w:cstheme="minorHAnsi"/>
        </w:rPr>
      </w:pPr>
    </w:p>
    <w:p w:rsidR="00654F7D" w:rsidRDefault="00654F7D" w:rsidP="00654F7D">
      <w:pPr>
        <w:tabs>
          <w:tab w:val="left" w:pos="561"/>
        </w:tabs>
        <w:spacing w:line="240" w:lineRule="auto"/>
        <w:ind w:left="555" w:hanging="555"/>
        <w:jc w:val="both"/>
        <w:rPr>
          <w:rFonts w:cstheme="minorHAnsi"/>
        </w:rPr>
      </w:pPr>
    </w:p>
    <w:p w:rsidR="00654F7D" w:rsidRDefault="00654F7D" w:rsidP="00654F7D">
      <w:pPr>
        <w:tabs>
          <w:tab w:val="left" w:pos="561"/>
        </w:tabs>
        <w:spacing w:line="240" w:lineRule="auto"/>
        <w:ind w:left="555" w:hanging="555"/>
        <w:jc w:val="both"/>
        <w:rPr>
          <w:rFonts w:cstheme="minorHAnsi"/>
        </w:rPr>
      </w:pPr>
    </w:p>
    <w:p w:rsidR="00654F7D" w:rsidRDefault="00654F7D" w:rsidP="00654F7D">
      <w:pPr>
        <w:jc w:val="both"/>
        <w:rPr>
          <w:rFonts w:cs="Arial"/>
          <w:b/>
          <w:bCs/>
          <w:noProof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</w:rPr>
        <w:t>PERSON SPECIFICATION</w:t>
      </w:r>
    </w:p>
    <w:p w:rsidR="00654F7D" w:rsidRDefault="00654F7D" w:rsidP="00654F7D">
      <w:pPr>
        <w:keepNext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JOB TITLE:</w:t>
      </w:r>
      <w:r>
        <w:rPr>
          <w:rFonts w:cs="Arial"/>
          <w:b/>
          <w:bCs/>
          <w:sz w:val="20"/>
          <w:szCs w:val="20"/>
        </w:rPr>
        <w:tab/>
        <w:t>Senior Pharmacy Technician</w:t>
      </w:r>
    </w:p>
    <w:p w:rsidR="00654F7D" w:rsidRDefault="00654F7D" w:rsidP="00654F7D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DEPARTMENT:</w:t>
      </w:r>
      <w:r>
        <w:rPr>
          <w:rFonts w:cs="Arial"/>
          <w:b/>
          <w:sz w:val="20"/>
          <w:szCs w:val="20"/>
        </w:rPr>
        <w:tab/>
        <w:t>PHARMACY</w:t>
      </w: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4534"/>
        <w:gridCol w:w="1842"/>
      </w:tblGrid>
      <w:tr w:rsidR="00654F7D" w:rsidTr="00B267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D" w:rsidRDefault="00654F7D">
            <w:pPr>
              <w:keepNext/>
              <w:jc w:val="both"/>
              <w:outlineLvl w:val="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B267CD" w:rsidTr="00295365">
        <w:trPr>
          <w:trHeight w:val="34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QUALIFICATIONS/</w:t>
            </w: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ATTAINMENTS</w:t>
            </w: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ESSENTIAL</w:t>
            </w: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D59" w:rsidRDefault="00B267CD" w:rsidP="00A56D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56D59">
              <w:rPr>
                <w:sz w:val="20"/>
                <w:szCs w:val="20"/>
              </w:rPr>
              <w:t xml:space="preserve">Professional registration with the General </w:t>
            </w:r>
            <w:proofErr w:type="spellStart"/>
            <w:r w:rsidRPr="00A56D59">
              <w:rPr>
                <w:sz w:val="20"/>
                <w:szCs w:val="20"/>
              </w:rPr>
              <w:t>Pharamceutical</w:t>
            </w:r>
            <w:proofErr w:type="spellEnd"/>
            <w:r w:rsidRPr="00A56D59">
              <w:rPr>
                <w:sz w:val="20"/>
                <w:szCs w:val="20"/>
              </w:rPr>
              <w:t xml:space="preserve"> council.</w:t>
            </w:r>
          </w:p>
          <w:p w:rsidR="00A56D59" w:rsidRDefault="00A56D59" w:rsidP="00A56D59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A56D59" w:rsidRDefault="00B267CD" w:rsidP="00A56D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56D59">
              <w:rPr>
                <w:sz w:val="20"/>
                <w:szCs w:val="20"/>
              </w:rPr>
              <w:t>NVQ level 3 plus accredited underpinning knowledge (BTEC in Pharmaceutical science or equivalent).</w:t>
            </w:r>
          </w:p>
          <w:p w:rsidR="00A56D59" w:rsidRPr="00A56D59" w:rsidRDefault="00A56D59" w:rsidP="00A56D59">
            <w:pPr>
              <w:pStyle w:val="ListParagraph"/>
              <w:rPr>
                <w:sz w:val="20"/>
                <w:szCs w:val="20"/>
              </w:rPr>
            </w:pPr>
          </w:p>
          <w:p w:rsidR="00A56D59" w:rsidRPr="00A56D59" w:rsidRDefault="00A56D59" w:rsidP="00A56D59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A56D59" w:rsidRDefault="00B267CD" w:rsidP="00B267CD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56D59">
              <w:rPr>
                <w:sz w:val="20"/>
                <w:szCs w:val="20"/>
              </w:rPr>
              <w:t>Mandatory CPD to maintain fitness to practice.</w:t>
            </w:r>
          </w:p>
          <w:p w:rsidR="00A56D59" w:rsidRDefault="00A56D59" w:rsidP="00A56D59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B267CD" w:rsidRPr="00A56D59" w:rsidRDefault="00B267CD" w:rsidP="00B267CD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56D59">
              <w:rPr>
                <w:sz w:val="20"/>
                <w:szCs w:val="20"/>
              </w:rPr>
              <w:t>Accredited Checking Pharmacy Technician qualification.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Certificates</w:t>
            </w:r>
          </w:p>
        </w:tc>
      </w:tr>
      <w:tr w:rsidR="00B267CD" w:rsidTr="00295365">
        <w:trPr>
          <w:trHeight w:val="17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DESIRABLE</w:t>
            </w:r>
          </w:p>
          <w:p w:rsidR="00B267CD" w:rsidRDefault="00B267CD" w:rsidP="00B267C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D" w:rsidRPr="00A56D59" w:rsidRDefault="00B267CD" w:rsidP="00A56D5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A56D59">
              <w:rPr>
                <w:sz w:val="20"/>
                <w:szCs w:val="20"/>
              </w:rPr>
              <w:t xml:space="preserve">Maths, English GCSE at grades A to C or equivalent functional skills level 2 evidence. </w:t>
            </w:r>
          </w:p>
          <w:p w:rsidR="00B267CD" w:rsidRDefault="00B267CD" w:rsidP="00A56D59">
            <w:pPr>
              <w:numPr>
                <w:ilvl w:val="0"/>
                <w:numId w:val="13"/>
              </w:numPr>
              <w:spacing w:after="0"/>
              <w:jc w:val="both"/>
            </w:pPr>
            <w:r w:rsidRPr="00A56D59">
              <w:rPr>
                <w:sz w:val="20"/>
                <w:szCs w:val="20"/>
              </w:rPr>
              <w:t>IT GCSE at grade A to C or equivalent functional skills level 2 evidence.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D" w:rsidRDefault="00B267C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F7D" w:rsidTr="00B267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EXPERIENCE/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ESSENTIAL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D23E5" w:rsidRDefault="00AD23E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DESIRABLE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83" w:rsidRPr="00AD23E5" w:rsidRDefault="00285E7D" w:rsidP="00654F7D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r w:rsidRPr="00AD23E5">
              <w:rPr>
                <w:sz w:val="20"/>
                <w:szCs w:val="20"/>
              </w:rPr>
              <w:t xml:space="preserve">Recent experience of medicine management systems in a hospital setting. </w:t>
            </w:r>
          </w:p>
          <w:p w:rsidR="00B267CD" w:rsidRPr="00AD23E5" w:rsidRDefault="00E73A83" w:rsidP="00654F7D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 w:rsidRPr="00AD23E5">
              <w:rPr>
                <w:sz w:val="20"/>
                <w:szCs w:val="20"/>
              </w:rPr>
              <w:t>Knowledge of General Pharmaceutical Council Codes of Professional Conduct, Ethics and Performance and their implications for practice.</w:t>
            </w:r>
            <w:r w:rsidR="00B267CD" w:rsidRPr="00AD23E5">
              <w:rPr>
                <w:sz w:val="20"/>
                <w:szCs w:val="20"/>
              </w:rPr>
              <w:t xml:space="preserve"> </w:t>
            </w:r>
          </w:p>
          <w:p w:rsidR="00285E7D" w:rsidRPr="00AD23E5" w:rsidRDefault="00B267CD" w:rsidP="00654F7D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 w:rsidRPr="00AD23E5">
              <w:rPr>
                <w:sz w:val="20"/>
                <w:szCs w:val="20"/>
              </w:rPr>
              <w:t>Proficient in the use of a PC, including the use of software and systems.</w:t>
            </w:r>
          </w:p>
          <w:p w:rsidR="00A56D59" w:rsidRPr="00AD23E5" w:rsidRDefault="00654F7D" w:rsidP="00A56D59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 w:rsidRPr="00AD23E5">
              <w:rPr>
                <w:rFonts w:cs="Arial"/>
                <w:sz w:val="20"/>
                <w:szCs w:val="20"/>
              </w:rPr>
              <w:t xml:space="preserve">Knowledge of </w:t>
            </w:r>
            <w:r w:rsidR="00AD23E5">
              <w:rPr>
                <w:rFonts w:cs="Arial"/>
                <w:sz w:val="20"/>
                <w:szCs w:val="20"/>
              </w:rPr>
              <w:t>hospital pharmacy standards</w:t>
            </w:r>
            <w:r w:rsidRPr="00AD23E5">
              <w:rPr>
                <w:rFonts w:cs="Arial"/>
                <w:sz w:val="20"/>
                <w:szCs w:val="20"/>
              </w:rPr>
              <w:t xml:space="preserve"> and guidelines e.g. </w:t>
            </w:r>
            <w:r w:rsidR="00AD23E5">
              <w:rPr>
                <w:rFonts w:cs="Arial"/>
                <w:sz w:val="20"/>
                <w:szCs w:val="20"/>
              </w:rPr>
              <w:t xml:space="preserve">RPS and </w:t>
            </w:r>
            <w:proofErr w:type="spellStart"/>
            <w:r w:rsidR="00AD23E5">
              <w:rPr>
                <w:rFonts w:cs="Arial"/>
                <w:sz w:val="20"/>
                <w:szCs w:val="20"/>
              </w:rPr>
              <w:t>GPhC</w:t>
            </w:r>
            <w:proofErr w:type="spellEnd"/>
            <w:r w:rsidRPr="00AD23E5">
              <w:rPr>
                <w:rFonts w:cs="Arial"/>
                <w:sz w:val="20"/>
                <w:szCs w:val="20"/>
              </w:rPr>
              <w:t xml:space="preserve"> recommendations.</w:t>
            </w:r>
            <w:r w:rsidR="00A56D59" w:rsidRPr="00AD23E5">
              <w:rPr>
                <w:rFonts w:cs="Arial"/>
                <w:sz w:val="20"/>
                <w:szCs w:val="20"/>
              </w:rPr>
              <w:t xml:space="preserve"> </w:t>
            </w:r>
          </w:p>
          <w:p w:rsidR="00654F7D" w:rsidRPr="00AD23E5" w:rsidRDefault="00A56D59" w:rsidP="00A56D59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 w:rsidRPr="00AD23E5">
              <w:rPr>
                <w:rFonts w:cs="Arial"/>
                <w:sz w:val="20"/>
                <w:szCs w:val="20"/>
              </w:rPr>
              <w:t>K</w:t>
            </w:r>
            <w:r w:rsidR="00AD23E5">
              <w:rPr>
                <w:rFonts w:cs="Arial"/>
                <w:sz w:val="20"/>
                <w:szCs w:val="20"/>
              </w:rPr>
              <w:t>nowledge of Clinical Governance and auditing.</w:t>
            </w:r>
          </w:p>
          <w:p w:rsidR="00654F7D" w:rsidRPr="00AD23E5" w:rsidRDefault="00654F7D" w:rsidP="00654F7D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 w:rsidRPr="00AD23E5">
              <w:rPr>
                <w:rFonts w:cs="Arial"/>
                <w:sz w:val="20"/>
                <w:szCs w:val="20"/>
              </w:rPr>
              <w:t>Demonstrates a sign</w:t>
            </w:r>
            <w:r w:rsidR="00A56D59" w:rsidRPr="00AD23E5">
              <w:rPr>
                <w:rFonts w:cs="Arial"/>
                <w:sz w:val="20"/>
                <w:szCs w:val="20"/>
              </w:rPr>
              <w:t xml:space="preserve">ificant contribution to change </w:t>
            </w:r>
            <w:r w:rsidRPr="00AD23E5">
              <w:rPr>
                <w:rFonts w:cs="Arial"/>
                <w:sz w:val="20"/>
                <w:szCs w:val="20"/>
              </w:rPr>
              <w:t>management.</w:t>
            </w:r>
          </w:p>
          <w:p w:rsidR="00AD23E5" w:rsidRDefault="00654F7D" w:rsidP="00AD23E5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 w:rsidRPr="00AD23E5">
              <w:rPr>
                <w:rFonts w:cs="Arial"/>
                <w:sz w:val="20"/>
                <w:szCs w:val="20"/>
              </w:rPr>
              <w:t>Previous experience of guideline, policy and procedures formulation.</w:t>
            </w:r>
          </w:p>
          <w:bookmarkEnd w:id="0"/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D23E5" w:rsidRDefault="00654F7D" w:rsidP="00AD23E5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 hospital experience.</w:t>
            </w:r>
            <w:r w:rsidR="00AD23E5" w:rsidRPr="00AD23E5">
              <w:rPr>
                <w:rFonts w:cs="Arial"/>
                <w:sz w:val="20"/>
                <w:szCs w:val="20"/>
              </w:rPr>
              <w:t xml:space="preserve"> </w:t>
            </w:r>
          </w:p>
          <w:p w:rsidR="00654F7D" w:rsidRDefault="00654F7D" w:rsidP="00AD23E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CV or Application Form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</w:t>
            </w:r>
          </w:p>
        </w:tc>
      </w:tr>
      <w:tr w:rsidR="00654F7D" w:rsidTr="00B267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SKILLS/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ESSENTIAL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9B" w:rsidRDefault="001C019B">
            <w:pPr>
              <w:ind w:left="317"/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 w:rsidP="00654F7D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communicate articulately at all levels in the organisation (written &amp; verbal).</w:t>
            </w:r>
          </w:p>
          <w:p w:rsidR="00654F7D" w:rsidRDefault="001C019B" w:rsidP="00654F7D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processing, email, accurate data entry skills.</w:t>
            </w:r>
          </w:p>
          <w:p w:rsidR="00654F7D" w:rsidRDefault="00654F7D" w:rsidP="00654F7D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work under pressure, prioritise work and meet deadlines.</w:t>
            </w:r>
          </w:p>
          <w:p w:rsidR="001C019B" w:rsidRDefault="001C019B" w:rsidP="00654F7D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numeracy skills</w:t>
            </w:r>
            <w:proofErr w:type="gramStart"/>
            <w:r>
              <w:rPr>
                <w:rFonts w:cs="Arial"/>
                <w:sz w:val="20"/>
                <w:szCs w:val="20"/>
              </w:rPr>
              <w:t>.#</w:t>
            </w:r>
            <w:proofErr w:type="gramEnd"/>
          </w:p>
          <w:p w:rsidR="001C019B" w:rsidRDefault="001C019B" w:rsidP="00654F7D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Effectively provide </w:t>
            </w:r>
            <w:proofErr w:type="spellStart"/>
            <w:r>
              <w:rPr>
                <w:rFonts w:cs="Arial"/>
                <w:sz w:val="20"/>
                <w:szCs w:val="20"/>
              </w:rPr>
              <w:t>adivse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to patients regarding medicines.</w:t>
            </w:r>
          </w:p>
          <w:p w:rsidR="00654F7D" w:rsidRDefault="00654F7D" w:rsidP="00654F7D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relate to and motivate others.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CV or Application Form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654F7D" w:rsidTr="00B267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&amp; OTHER ATTRIBUTES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ESSENTIAL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D" w:rsidRDefault="00654F7D" w:rsidP="00654F7D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Demonstrates commitment and enthusiasm for providing high quality pharmaceutical services.</w:t>
            </w:r>
          </w:p>
          <w:p w:rsidR="00654F7D" w:rsidRDefault="00654F7D" w:rsidP="00654F7D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Adopts a flexible and adaptable approach to work.</w:t>
            </w:r>
          </w:p>
          <w:p w:rsidR="00654F7D" w:rsidRDefault="00654F7D" w:rsidP="00654F7D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Positive and enthusiastic attitude.</w:t>
            </w:r>
          </w:p>
          <w:p w:rsidR="00654F7D" w:rsidRDefault="00654F7D" w:rsidP="00654F7D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Supportive of staff and their development needs.</w:t>
            </w:r>
          </w:p>
          <w:p w:rsidR="000537FC" w:rsidRDefault="000537FC" w:rsidP="000537FC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work on their own initiative, recognise and drive improvement and work as part of a team.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54F7D" w:rsidRDefault="00654F7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</w:t>
            </w:r>
          </w:p>
        </w:tc>
      </w:tr>
    </w:tbl>
    <w:p w:rsidR="00654F7D" w:rsidRDefault="00654F7D" w:rsidP="00654F7D">
      <w:pPr>
        <w:tabs>
          <w:tab w:val="left" w:pos="561"/>
        </w:tabs>
        <w:spacing w:line="240" w:lineRule="auto"/>
        <w:ind w:left="555" w:hanging="555"/>
        <w:jc w:val="both"/>
        <w:rPr>
          <w:rFonts w:cstheme="minorHAnsi"/>
        </w:rPr>
      </w:pPr>
    </w:p>
    <w:p w:rsidR="00654F7D" w:rsidRDefault="00654F7D" w:rsidP="00654F7D">
      <w:pPr>
        <w:rPr>
          <w:rFonts w:cstheme="minorHAnsi"/>
        </w:rPr>
      </w:pPr>
    </w:p>
    <w:p w:rsidR="00654F7D" w:rsidRDefault="00654F7D" w:rsidP="00654F7D">
      <w:pPr>
        <w:rPr>
          <w:rFonts w:cstheme="minorHAnsi"/>
        </w:rPr>
      </w:pPr>
    </w:p>
    <w:p w:rsidR="00654F7D" w:rsidRDefault="00654F7D" w:rsidP="00654F7D">
      <w:pPr>
        <w:pStyle w:val="Heading1"/>
        <w:spacing w:before="24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Staff signature……………………………………..……….                                 Date……………………………………….…….</w:t>
      </w:r>
    </w:p>
    <w:p w:rsidR="00654F7D" w:rsidRDefault="00654F7D" w:rsidP="00654F7D"/>
    <w:p w:rsidR="00654F7D" w:rsidRDefault="00654F7D" w:rsidP="00654F7D">
      <w:r>
        <w:t>Manager signature…………………………………………                               Date………………………………………………</w:t>
      </w:r>
    </w:p>
    <w:p w:rsidR="00654F7D" w:rsidRDefault="00654F7D" w:rsidP="00654F7D"/>
    <w:p w:rsidR="00654F7D" w:rsidRDefault="00654F7D" w:rsidP="00654F7D"/>
    <w:p w:rsidR="00654F7D" w:rsidRPr="00FF6D6F" w:rsidRDefault="00654F7D" w:rsidP="00A85AB2">
      <w:pPr>
        <w:pStyle w:val="ListParagraph"/>
        <w:jc w:val="both"/>
        <w:rPr>
          <w:rFonts w:ascii="Calibri" w:hAnsi="Calibri" w:cs="Calibri"/>
          <w:b/>
        </w:rPr>
      </w:pPr>
    </w:p>
    <w:p w:rsidR="00DB0E83" w:rsidRDefault="00DB0E83" w:rsidP="0003076A">
      <w:pPr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B0E83" w:rsidTr="00DB0E83">
        <w:tc>
          <w:tcPr>
            <w:tcW w:w="5341" w:type="dxa"/>
          </w:tcPr>
          <w:p w:rsidR="00DB0E83" w:rsidRDefault="00DB0E83" w:rsidP="00DB0E83">
            <w:pPr>
              <w:rPr>
                <w:rFonts w:ascii="Calibri" w:hAnsi="Calibri" w:cs="Calibri"/>
                <w:b/>
              </w:rPr>
            </w:pPr>
          </w:p>
          <w:p w:rsidR="00DB0E83" w:rsidRDefault="00DB0E83" w:rsidP="00DB0E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Staff signature:</w:t>
            </w:r>
          </w:p>
          <w:p w:rsidR="00DB0E83" w:rsidRDefault="00DB0E83" w:rsidP="00DB0E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41" w:type="dxa"/>
            <w:vAlign w:val="center"/>
          </w:tcPr>
          <w:p w:rsidR="00DB0E83" w:rsidRDefault="00DB0E83" w:rsidP="00DB0E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</w:tc>
      </w:tr>
      <w:tr w:rsidR="00DB0E83" w:rsidTr="00DB0E83">
        <w:tc>
          <w:tcPr>
            <w:tcW w:w="5341" w:type="dxa"/>
          </w:tcPr>
          <w:p w:rsidR="00DB0E83" w:rsidRDefault="00DB0E83" w:rsidP="00DB0E83">
            <w:pPr>
              <w:rPr>
                <w:rFonts w:ascii="Calibri" w:hAnsi="Calibri" w:cs="Calibri"/>
                <w:b/>
              </w:rPr>
            </w:pPr>
          </w:p>
          <w:p w:rsidR="00DB0E83" w:rsidRDefault="00DB0E83" w:rsidP="00DB0E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Manager signature:</w:t>
            </w:r>
          </w:p>
          <w:p w:rsidR="00DB0E83" w:rsidRDefault="00DB0E83" w:rsidP="00DB0E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41" w:type="dxa"/>
            <w:vAlign w:val="center"/>
          </w:tcPr>
          <w:p w:rsidR="00DB0E83" w:rsidRDefault="00DB0E83" w:rsidP="00DB0E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Date: </w:t>
            </w:r>
          </w:p>
        </w:tc>
      </w:tr>
    </w:tbl>
    <w:p w:rsidR="00DB0E83" w:rsidRDefault="00DB0E83" w:rsidP="0003076A">
      <w:pPr>
        <w:jc w:val="both"/>
        <w:rPr>
          <w:rFonts w:ascii="Calibri" w:hAnsi="Calibri" w:cs="Calibri"/>
          <w:b/>
        </w:rPr>
      </w:pPr>
    </w:p>
    <w:sectPr w:rsidR="00DB0E83" w:rsidSect="009F198E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C3" w:rsidRDefault="00DB0E83">
      <w:pPr>
        <w:spacing w:after="0" w:line="240" w:lineRule="auto"/>
      </w:pPr>
      <w:r>
        <w:separator/>
      </w:r>
    </w:p>
  </w:endnote>
  <w:endnote w:type="continuationSeparator" w:id="0">
    <w:p w:rsidR="007E08C3" w:rsidRDefault="00D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22252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B0E83" w:rsidRDefault="00DB0E83" w:rsidP="00DB0E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2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0E83" w:rsidRPr="00C479E8" w:rsidRDefault="00DB0E83" w:rsidP="00DB0E83">
    <w:pPr>
      <w:pStyle w:val="Footer"/>
      <w:rPr>
        <w:sz w:val="16"/>
        <w:szCs w:val="16"/>
      </w:rPr>
    </w:pPr>
    <w:r>
      <w:rPr>
        <w:sz w:val="16"/>
        <w:szCs w:val="16"/>
      </w:rPr>
      <w:t>Clinical Practice Facilitator/ January 2021</w:t>
    </w:r>
  </w:p>
  <w:p w:rsidR="00DB0E83" w:rsidRPr="00C479E8" w:rsidRDefault="00DB0E83" w:rsidP="00DB0E83">
    <w:pPr>
      <w:spacing w:after="0" w:line="240" w:lineRule="auto"/>
      <w:rPr>
        <w:rFonts w:cstheme="minorHAnsi"/>
        <w:sz w:val="16"/>
        <w:szCs w:val="16"/>
      </w:rPr>
    </w:pPr>
    <w:r w:rsidRPr="00C479E8">
      <w:rPr>
        <w:rFonts w:cstheme="minorHAnsi"/>
        <w:sz w:val="16"/>
        <w:szCs w:val="16"/>
      </w:rPr>
      <w:t>This job description is intended as a guide to the general scope of duties and is not intended to be restrictive or definitive in any way. It may be subject to review.</w:t>
    </w:r>
  </w:p>
  <w:p w:rsidR="00C479E8" w:rsidRPr="00DB0E83" w:rsidRDefault="003D3237" w:rsidP="00DB0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C3" w:rsidRDefault="00DB0E83">
      <w:pPr>
        <w:spacing w:after="0" w:line="240" w:lineRule="auto"/>
      </w:pPr>
      <w:r>
        <w:separator/>
      </w:r>
    </w:p>
  </w:footnote>
  <w:footnote w:type="continuationSeparator" w:id="0">
    <w:p w:rsidR="007E08C3" w:rsidRDefault="00DB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83" w:rsidRDefault="00DB0E83">
    <w:pPr>
      <w:pStyle w:val="Header"/>
    </w:pPr>
    <w:r w:rsidRPr="00215DAC"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8DA7D91" wp14:editId="51101411">
          <wp:simplePos x="0" y="0"/>
          <wp:positionH relativeFrom="column">
            <wp:posOffset>203200</wp:posOffset>
          </wp:positionH>
          <wp:positionV relativeFrom="paragraph">
            <wp:posOffset>-80645</wp:posOffset>
          </wp:positionV>
          <wp:extent cx="1388110" cy="628650"/>
          <wp:effectExtent l="0" t="0" r="2540" b="0"/>
          <wp:wrapSquare wrapText="bothSides"/>
          <wp:docPr id="2" name="Picture 2" descr="C:\Users\lpowell\AppData\Local\Microsoft\Windows\Temporary Internet Files\Content.Outlook\FWGG5OU4\New King Edward VII's Logo - Exter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owell\AppData\Local\Microsoft\Windows\Temporary Internet Files\Content.Outlook\FWGG5OU4\New King Edward VII's Logo - Exter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E83" w:rsidRDefault="00DB0E83">
    <w:pPr>
      <w:pStyle w:val="Header"/>
    </w:pPr>
  </w:p>
  <w:p w:rsidR="00DB0E83" w:rsidRDefault="00DB0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623"/>
    <w:multiLevelType w:val="hybridMultilevel"/>
    <w:tmpl w:val="5FE65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03E"/>
    <w:multiLevelType w:val="hybridMultilevel"/>
    <w:tmpl w:val="6D086910"/>
    <w:lvl w:ilvl="0" w:tplc="0B482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60F0"/>
    <w:multiLevelType w:val="hybridMultilevel"/>
    <w:tmpl w:val="283E5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B75A0"/>
    <w:multiLevelType w:val="hybridMultilevel"/>
    <w:tmpl w:val="86C848B6"/>
    <w:lvl w:ilvl="0" w:tplc="9CEED6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35B1A"/>
    <w:multiLevelType w:val="hybridMultilevel"/>
    <w:tmpl w:val="9D181D86"/>
    <w:lvl w:ilvl="0" w:tplc="E266F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E78B6"/>
    <w:multiLevelType w:val="hybridMultilevel"/>
    <w:tmpl w:val="6BD4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34B8"/>
    <w:multiLevelType w:val="hybridMultilevel"/>
    <w:tmpl w:val="BEE2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0CEF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13C0"/>
    <w:multiLevelType w:val="hybridMultilevel"/>
    <w:tmpl w:val="BFF8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6062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93CA4"/>
    <w:multiLevelType w:val="hybridMultilevel"/>
    <w:tmpl w:val="253A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24CA7"/>
    <w:multiLevelType w:val="hybridMultilevel"/>
    <w:tmpl w:val="A27E4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D6976"/>
    <w:multiLevelType w:val="hybridMultilevel"/>
    <w:tmpl w:val="48068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6726F"/>
    <w:multiLevelType w:val="hybridMultilevel"/>
    <w:tmpl w:val="F02EA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21701"/>
    <w:multiLevelType w:val="hybridMultilevel"/>
    <w:tmpl w:val="7EB8D3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6A"/>
    <w:rsid w:val="0003076A"/>
    <w:rsid w:val="000537FC"/>
    <w:rsid w:val="001C019B"/>
    <w:rsid w:val="0021059E"/>
    <w:rsid w:val="00285E7D"/>
    <w:rsid w:val="002E579C"/>
    <w:rsid w:val="002F30B2"/>
    <w:rsid w:val="003D3237"/>
    <w:rsid w:val="004A2739"/>
    <w:rsid w:val="00654F7D"/>
    <w:rsid w:val="007E08C3"/>
    <w:rsid w:val="00867DB9"/>
    <w:rsid w:val="009667B0"/>
    <w:rsid w:val="00A56D59"/>
    <w:rsid w:val="00A67405"/>
    <w:rsid w:val="00A85AB2"/>
    <w:rsid w:val="00AD23E5"/>
    <w:rsid w:val="00B267CD"/>
    <w:rsid w:val="00BE0F63"/>
    <w:rsid w:val="00C7251A"/>
    <w:rsid w:val="00DB0E83"/>
    <w:rsid w:val="00E73A83"/>
    <w:rsid w:val="00F10C55"/>
    <w:rsid w:val="00FC2C78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7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6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6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7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6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6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 Patel</dc:creator>
  <cp:lastModifiedBy>Melanie Bartley</cp:lastModifiedBy>
  <cp:revision>2</cp:revision>
  <cp:lastPrinted>2021-04-29T17:18:00Z</cp:lastPrinted>
  <dcterms:created xsi:type="dcterms:W3CDTF">2021-06-03T09:22:00Z</dcterms:created>
  <dcterms:modified xsi:type="dcterms:W3CDTF">2021-06-03T09:22:00Z</dcterms:modified>
</cp:coreProperties>
</file>