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61" w:rsidRPr="00CC3738" w:rsidRDefault="009D7161" w:rsidP="009036B1">
      <w:pPr>
        <w:jc w:val="center"/>
        <w:rPr>
          <w:rFonts w:asciiTheme="minorHAnsi" w:hAnsiTheme="minorHAnsi" w:cstheme="minorHAnsi"/>
          <w:b/>
          <w:sz w:val="32"/>
          <w:szCs w:val="32"/>
          <w:u w:val="single"/>
        </w:rPr>
      </w:pPr>
      <w:bookmarkStart w:id="0" w:name="_GoBack"/>
      <w:bookmarkEnd w:id="0"/>
      <w:r w:rsidRPr="00CC3738">
        <w:rPr>
          <w:rFonts w:asciiTheme="minorHAnsi" w:hAnsiTheme="minorHAnsi" w:cstheme="minorHAnsi"/>
          <w:b/>
          <w:sz w:val="32"/>
          <w:szCs w:val="32"/>
          <w:u w:val="single"/>
        </w:rPr>
        <w:t>JOB DESCRIPTION</w:t>
      </w:r>
    </w:p>
    <w:p w:rsidR="00F6689C" w:rsidRDefault="00F6689C" w:rsidP="009036B1">
      <w:pPr>
        <w:tabs>
          <w:tab w:val="left" w:pos="720"/>
        </w:tabs>
        <w:rPr>
          <w:rFonts w:asciiTheme="minorHAnsi" w:hAnsiTheme="minorHAnsi" w:cstheme="minorHAnsi"/>
          <w:b/>
          <w:i/>
        </w:rPr>
      </w:pPr>
    </w:p>
    <w:p w:rsidR="00E911E9" w:rsidRDefault="00E911E9" w:rsidP="009036B1">
      <w:pPr>
        <w:tabs>
          <w:tab w:val="left" w:pos="720"/>
        </w:tabs>
        <w:rPr>
          <w:rFonts w:asciiTheme="minorHAnsi" w:hAnsiTheme="minorHAnsi" w:cstheme="minorHAnsi"/>
          <w:b/>
          <w:i/>
        </w:rPr>
      </w:pPr>
    </w:p>
    <w:p w:rsidR="009D7161" w:rsidRPr="00CC3738" w:rsidRDefault="009D7161" w:rsidP="009036B1">
      <w:pPr>
        <w:pStyle w:val="Heading6"/>
        <w:rPr>
          <w:rFonts w:asciiTheme="minorHAnsi" w:hAnsiTheme="minorHAnsi" w:cstheme="minorHAnsi"/>
          <w:sz w:val="22"/>
          <w:szCs w:val="22"/>
        </w:rPr>
      </w:pPr>
      <w:r w:rsidRPr="00CC3738">
        <w:rPr>
          <w:rFonts w:asciiTheme="minorHAnsi" w:hAnsiTheme="minorHAnsi" w:cstheme="minorHAnsi"/>
          <w:sz w:val="22"/>
          <w:szCs w:val="22"/>
        </w:rPr>
        <w:t>JOB TITLE:</w:t>
      </w:r>
      <w:r w:rsidRPr="00CC3738">
        <w:rPr>
          <w:rFonts w:asciiTheme="minorHAnsi" w:hAnsiTheme="minorHAnsi" w:cstheme="minorHAnsi"/>
          <w:sz w:val="22"/>
          <w:szCs w:val="22"/>
        </w:rPr>
        <w:tab/>
      </w:r>
      <w:r w:rsidRPr="00CC3738">
        <w:rPr>
          <w:rFonts w:asciiTheme="minorHAnsi" w:hAnsiTheme="minorHAnsi" w:cstheme="minorHAnsi"/>
          <w:sz w:val="22"/>
          <w:szCs w:val="22"/>
        </w:rPr>
        <w:tab/>
      </w:r>
      <w:r w:rsidR="00CC3738" w:rsidRPr="00CC3738">
        <w:rPr>
          <w:rFonts w:asciiTheme="minorHAnsi" w:hAnsiTheme="minorHAnsi" w:cstheme="minorHAnsi"/>
          <w:sz w:val="22"/>
          <w:szCs w:val="22"/>
        </w:rPr>
        <w:t>Outpatient</w:t>
      </w:r>
      <w:r w:rsidR="003768FC" w:rsidRPr="00CC3738">
        <w:rPr>
          <w:rFonts w:asciiTheme="minorHAnsi" w:hAnsiTheme="minorHAnsi" w:cstheme="minorHAnsi"/>
          <w:sz w:val="22"/>
          <w:szCs w:val="22"/>
        </w:rPr>
        <w:t xml:space="preserve"> </w:t>
      </w:r>
      <w:r w:rsidR="00C50D8F" w:rsidRPr="00CC3738">
        <w:rPr>
          <w:rFonts w:asciiTheme="minorHAnsi" w:hAnsiTheme="minorHAnsi" w:cstheme="minorHAnsi"/>
          <w:sz w:val="22"/>
          <w:szCs w:val="22"/>
        </w:rPr>
        <w:t>Finance Administrator</w:t>
      </w:r>
    </w:p>
    <w:p w:rsidR="009D7161" w:rsidRDefault="009D7161" w:rsidP="009036B1">
      <w:pPr>
        <w:tabs>
          <w:tab w:val="left" w:pos="720"/>
        </w:tabs>
        <w:rPr>
          <w:rFonts w:asciiTheme="minorHAnsi" w:hAnsiTheme="minorHAnsi" w:cstheme="minorHAnsi"/>
          <w:b/>
          <w:sz w:val="22"/>
          <w:szCs w:val="22"/>
        </w:rPr>
      </w:pPr>
    </w:p>
    <w:p w:rsidR="00E911E9" w:rsidRPr="00CC3738" w:rsidRDefault="00E911E9" w:rsidP="009036B1">
      <w:pPr>
        <w:tabs>
          <w:tab w:val="left" w:pos="720"/>
        </w:tabs>
        <w:rPr>
          <w:rFonts w:asciiTheme="minorHAnsi" w:hAnsiTheme="minorHAnsi" w:cstheme="minorHAnsi"/>
          <w:b/>
          <w:sz w:val="22"/>
          <w:szCs w:val="22"/>
        </w:rPr>
      </w:pPr>
    </w:p>
    <w:p w:rsidR="00237B52" w:rsidRPr="00CC3738" w:rsidRDefault="00237B52" w:rsidP="009036B1">
      <w:pPr>
        <w:tabs>
          <w:tab w:val="left" w:pos="720"/>
        </w:tabs>
        <w:rPr>
          <w:rFonts w:asciiTheme="minorHAnsi" w:hAnsiTheme="minorHAnsi" w:cstheme="minorHAnsi"/>
          <w:b/>
          <w:sz w:val="22"/>
          <w:szCs w:val="22"/>
        </w:rPr>
      </w:pPr>
      <w:r w:rsidRPr="00CC3738">
        <w:rPr>
          <w:rFonts w:asciiTheme="minorHAnsi" w:hAnsiTheme="minorHAnsi" w:cstheme="minorHAnsi"/>
          <w:b/>
          <w:sz w:val="22"/>
          <w:szCs w:val="22"/>
        </w:rPr>
        <w:t>REPORT TO:</w:t>
      </w:r>
      <w:r w:rsidRPr="00CC3738">
        <w:rPr>
          <w:rFonts w:asciiTheme="minorHAnsi" w:hAnsiTheme="minorHAnsi" w:cstheme="minorHAnsi"/>
          <w:b/>
          <w:sz w:val="22"/>
          <w:szCs w:val="22"/>
        </w:rPr>
        <w:tab/>
      </w:r>
      <w:r w:rsidRPr="00CC3738">
        <w:rPr>
          <w:rFonts w:asciiTheme="minorHAnsi" w:hAnsiTheme="minorHAnsi" w:cstheme="minorHAnsi"/>
          <w:b/>
          <w:sz w:val="22"/>
          <w:szCs w:val="22"/>
        </w:rPr>
        <w:tab/>
      </w:r>
      <w:r w:rsidRPr="00CC3738">
        <w:rPr>
          <w:rFonts w:asciiTheme="minorHAnsi" w:hAnsiTheme="minorHAnsi" w:cstheme="minorHAnsi"/>
          <w:b/>
          <w:bCs/>
          <w:sz w:val="22"/>
          <w:szCs w:val="22"/>
        </w:rPr>
        <w:t>Contracts and Revenue Manager</w:t>
      </w:r>
    </w:p>
    <w:p w:rsidR="00F6689C" w:rsidRDefault="00F6689C" w:rsidP="009036B1">
      <w:pPr>
        <w:tabs>
          <w:tab w:val="left" w:pos="720"/>
        </w:tabs>
        <w:rPr>
          <w:rFonts w:asciiTheme="minorHAnsi" w:hAnsiTheme="minorHAnsi" w:cstheme="minorHAnsi"/>
          <w:b/>
          <w:sz w:val="22"/>
          <w:szCs w:val="22"/>
        </w:rPr>
      </w:pPr>
    </w:p>
    <w:p w:rsidR="00E911E9" w:rsidRPr="00CC3738" w:rsidRDefault="00E911E9" w:rsidP="009036B1">
      <w:pPr>
        <w:tabs>
          <w:tab w:val="left" w:pos="720"/>
        </w:tabs>
        <w:rPr>
          <w:rFonts w:asciiTheme="minorHAnsi" w:hAnsiTheme="minorHAnsi" w:cstheme="minorHAnsi"/>
          <w:b/>
          <w:sz w:val="22"/>
          <w:szCs w:val="22"/>
        </w:rPr>
      </w:pPr>
    </w:p>
    <w:p w:rsidR="009D7161" w:rsidRPr="00CC3738" w:rsidRDefault="00EC530D" w:rsidP="009036B1">
      <w:pPr>
        <w:tabs>
          <w:tab w:val="left" w:pos="720"/>
        </w:tabs>
        <w:rPr>
          <w:rFonts w:asciiTheme="minorHAnsi" w:hAnsiTheme="minorHAnsi" w:cstheme="minorHAnsi"/>
          <w:b/>
          <w:sz w:val="22"/>
          <w:szCs w:val="22"/>
          <w:u w:val="single"/>
        </w:rPr>
      </w:pPr>
      <w:r w:rsidRPr="00CC3738">
        <w:rPr>
          <w:rFonts w:asciiTheme="minorHAnsi" w:hAnsiTheme="minorHAnsi" w:cstheme="minorHAnsi"/>
          <w:b/>
          <w:sz w:val="22"/>
          <w:szCs w:val="22"/>
          <w:u w:val="single"/>
        </w:rPr>
        <w:t>MAIN PURPOSE OF JOB</w:t>
      </w:r>
    </w:p>
    <w:p w:rsidR="00EC530D" w:rsidRPr="00CC3738" w:rsidRDefault="00EC530D" w:rsidP="009036B1">
      <w:pPr>
        <w:tabs>
          <w:tab w:val="left" w:pos="720"/>
        </w:tabs>
        <w:rPr>
          <w:rFonts w:asciiTheme="minorHAnsi" w:hAnsiTheme="minorHAnsi" w:cstheme="minorHAnsi"/>
          <w:b/>
          <w:sz w:val="22"/>
          <w:szCs w:val="22"/>
        </w:rPr>
      </w:pPr>
    </w:p>
    <w:p w:rsidR="00566A2F" w:rsidRPr="00CC3738" w:rsidRDefault="00C50D8F" w:rsidP="009036B1">
      <w:pPr>
        <w:tabs>
          <w:tab w:val="left" w:pos="720"/>
        </w:tabs>
        <w:jc w:val="both"/>
        <w:rPr>
          <w:rFonts w:asciiTheme="minorHAnsi" w:hAnsiTheme="minorHAnsi" w:cstheme="minorHAnsi"/>
          <w:sz w:val="22"/>
          <w:szCs w:val="22"/>
        </w:rPr>
      </w:pPr>
      <w:r w:rsidRPr="00CC3738">
        <w:rPr>
          <w:rFonts w:asciiTheme="minorHAnsi" w:hAnsiTheme="minorHAnsi" w:cstheme="minorHAnsi"/>
          <w:sz w:val="22"/>
          <w:szCs w:val="22"/>
        </w:rPr>
        <w:t>To be responsible f</w:t>
      </w:r>
      <w:r w:rsidR="00711DE9" w:rsidRPr="00CC3738">
        <w:rPr>
          <w:rFonts w:asciiTheme="minorHAnsi" w:hAnsiTheme="minorHAnsi" w:cstheme="minorHAnsi"/>
          <w:sz w:val="22"/>
          <w:szCs w:val="22"/>
        </w:rPr>
        <w:t>or the</w:t>
      </w:r>
      <w:r w:rsidR="00A81075" w:rsidRPr="00CC3738">
        <w:rPr>
          <w:rFonts w:asciiTheme="minorHAnsi" w:hAnsiTheme="minorHAnsi" w:cstheme="minorHAnsi"/>
          <w:sz w:val="22"/>
          <w:szCs w:val="22"/>
        </w:rPr>
        <w:t xml:space="preserve"> cha</w:t>
      </w:r>
      <w:r w:rsidR="00CC3738" w:rsidRPr="00CC3738">
        <w:rPr>
          <w:rFonts w:asciiTheme="minorHAnsi" w:hAnsiTheme="minorHAnsi" w:cstheme="minorHAnsi"/>
          <w:sz w:val="22"/>
          <w:szCs w:val="22"/>
        </w:rPr>
        <w:t>r</w:t>
      </w:r>
      <w:r w:rsidR="00A81075" w:rsidRPr="00CC3738">
        <w:rPr>
          <w:rFonts w:asciiTheme="minorHAnsi" w:hAnsiTheme="minorHAnsi" w:cstheme="minorHAnsi"/>
          <w:sz w:val="22"/>
          <w:szCs w:val="22"/>
        </w:rPr>
        <w:t xml:space="preserve">ging </w:t>
      </w:r>
      <w:r w:rsidR="00711DE9" w:rsidRPr="00CC3738">
        <w:rPr>
          <w:rFonts w:asciiTheme="minorHAnsi" w:hAnsiTheme="minorHAnsi" w:cstheme="minorHAnsi"/>
          <w:sz w:val="22"/>
          <w:szCs w:val="22"/>
        </w:rPr>
        <w:t xml:space="preserve"> </w:t>
      </w:r>
      <w:r w:rsidR="00A81075" w:rsidRPr="00CC3738">
        <w:rPr>
          <w:rFonts w:asciiTheme="minorHAnsi" w:hAnsiTheme="minorHAnsi" w:cstheme="minorHAnsi"/>
          <w:sz w:val="22"/>
          <w:szCs w:val="22"/>
        </w:rPr>
        <w:t xml:space="preserve">of all self-funding </w:t>
      </w:r>
      <w:r w:rsidR="00711DE9" w:rsidRPr="00CC3738">
        <w:rPr>
          <w:rFonts w:asciiTheme="minorHAnsi" w:hAnsiTheme="minorHAnsi" w:cstheme="minorHAnsi"/>
          <w:sz w:val="22"/>
          <w:szCs w:val="22"/>
        </w:rPr>
        <w:t xml:space="preserve"> outpatient</w:t>
      </w:r>
      <w:r w:rsidR="00CC3738" w:rsidRPr="00CC3738">
        <w:rPr>
          <w:rFonts w:asciiTheme="minorHAnsi" w:hAnsiTheme="minorHAnsi" w:cstheme="minorHAnsi"/>
          <w:sz w:val="22"/>
          <w:szCs w:val="22"/>
        </w:rPr>
        <w:t>s</w:t>
      </w:r>
      <w:r w:rsidR="00711DE9" w:rsidRPr="00CC3738">
        <w:rPr>
          <w:rFonts w:asciiTheme="minorHAnsi" w:hAnsiTheme="minorHAnsi" w:cstheme="minorHAnsi"/>
          <w:sz w:val="22"/>
          <w:szCs w:val="22"/>
        </w:rPr>
        <w:t xml:space="preserve"> </w:t>
      </w:r>
      <w:r w:rsidR="00A81075" w:rsidRPr="00CC3738">
        <w:rPr>
          <w:rFonts w:asciiTheme="minorHAnsi" w:hAnsiTheme="minorHAnsi" w:cstheme="minorHAnsi"/>
          <w:sz w:val="22"/>
          <w:szCs w:val="22"/>
        </w:rPr>
        <w:t xml:space="preserve"> within the hospital</w:t>
      </w:r>
      <w:r w:rsidRPr="00CC3738">
        <w:rPr>
          <w:rFonts w:asciiTheme="minorHAnsi" w:hAnsiTheme="minorHAnsi" w:cstheme="minorHAnsi"/>
          <w:sz w:val="22"/>
          <w:szCs w:val="22"/>
        </w:rPr>
        <w:t xml:space="preserve">. </w:t>
      </w:r>
      <w:r w:rsidR="00CC3738" w:rsidRPr="00CC3738">
        <w:rPr>
          <w:rFonts w:asciiTheme="minorHAnsi" w:hAnsiTheme="minorHAnsi" w:cstheme="minorHAnsi"/>
          <w:sz w:val="22"/>
          <w:szCs w:val="22"/>
        </w:rPr>
        <w:t xml:space="preserve">The role will be based in the hospital’s outpatient unit EKH but may require to move to other locations at the discretion of management.  </w:t>
      </w:r>
      <w:r w:rsidRPr="00CC3738">
        <w:rPr>
          <w:rFonts w:asciiTheme="minorHAnsi" w:hAnsiTheme="minorHAnsi" w:cstheme="minorHAnsi"/>
          <w:sz w:val="22"/>
          <w:szCs w:val="22"/>
        </w:rPr>
        <w:t xml:space="preserve">They will meet patients on </w:t>
      </w:r>
      <w:r w:rsidR="00A81075" w:rsidRPr="00CC3738">
        <w:rPr>
          <w:rFonts w:asciiTheme="minorHAnsi" w:hAnsiTheme="minorHAnsi" w:cstheme="minorHAnsi"/>
          <w:sz w:val="22"/>
          <w:szCs w:val="22"/>
        </w:rPr>
        <w:t xml:space="preserve">attendance </w:t>
      </w:r>
      <w:r w:rsidRPr="00CC3738">
        <w:rPr>
          <w:rFonts w:asciiTheme="minorHAnsi" w:hAnsiTheme="minorHAnsi" w:cstheme="minorHAnsi"/>
          <w:sz w:val="22"/>
          <w:szCs w:val="22"/>
        </w:rPr>
        <w:t xml:space="preserve">, update paperwork and collect payment directly from the patient as required. </w:t>
      </w:r>
      <w:r w:rsidR="00CC3738" w:rsidRPr="00CC3738">
        <w:rPr>
          <w:rFonts w:asciiTheme="minorHAnsi" w:hAnsiTheme="minorHAnsi" w:cstheme="minorHAnsi"/>
          <w:sz w:val="22"/>
          <w:szCs w:val="22"/>
        </w:rPr>
        <w:t xml:space="preserve">The job holder </w:t>
      </w:r>
      <w:r w:rsidRPr="00CC3738">
        <w:rPr>
          <w:rFonts w:asciiTheme="minorHAnsi" w:hAnsiTheme="minorHAnsi" w:cstheme="minorHAnsi"/>
          <w:sz w:val="22"/>
          <w:szCs w:val="22"/>
        </w:rPr>
        <w:t>will work closely with other members of the Finance Department, Patient Services Department</w:t>
      </w:r>
      <w:r w:rsidR="00711DE9" w:rsidRPr="00CC3738">
        <w:rPr>
          <w:rFonts w:asciiTheme="minorHAnsi" w:hAnsiTheme="minorHAnsi" w:cstheme="minorHAnsi"/>
          <w:sz w:val="22"/>
          <w:szCs w:val="22"/>
        </w:rPr>
        <w:t>, Outpatient Departments</w:t>
      </w:r>
      <w:r w:rsidRPr="00CC3738">
        <w:rPr>
          <w:rFonts w:asciiTheme="minorHAnsi" w:hAnsiTheme="minorHAnsi" w:cstheme="minorHAnsi"/>
          <w:sz w:val="22"/>
          <w:szCs w:val="22"/>
        </w:rPr>
        <w:t xml:space="preserve"> and other internal and external contacts to provide an efficient</w:t>
      </w:r>
      <w:r w:rsidR="00A81075" w:rsidRPr="00CC3738">
        <w:rPr>
          <w:rFonts w:asciiTheme="minorHAnsi" w:hAnsiTheme="minorHAnsi" w:cstheme="minorHAnsi"/>
          <w:sz w:val="22"/>
          <w:szCs w:val="22"/>
        </w:rPr>
        <w:t xml:space="preserve">, effective , accurate and complete </w:t>
      </w:r>
      <w:r w:rsidRPr="00CC3738">
        <w:rPr>
          <w:rFonts w:asciiTheme="minorHAnsi" w:hAnsiTheme="minorHAnsi" w:cstheme="minorHAnsi"/>
          <w:sz w:val="22"/>
          <w:szCs w:val="22"/>
        </w:rPr>
        <w:t xml:space="preserve">service for patient </w:t>
      </w:r>
      <w:r w:rsidR="00A81075" w:rsidRPr="00CC3738">
        <w:rPr>
          <w:rFonts w:asciiTheme="minorHAnsi" w:hAnsiTheme="minorHAnsi" w:cstheme="minorHAnsi"/>
          <w:sz w:val="22"/>
          <w:szCs w:val="22"/>
        </w:rPr>
        <w:t xml:space="preserve">billing, </w:t>
      </w:r>
      <w:r w:rsidRPr="00CC3738">
        <w:rPr>
          <w:rFonts w:asciiTheme="minorHAnsi" w:hAnsiTheme="minorHAnsi" w:cstheme="minorHAnsi"/>
          <w:sz w:val="22"/>
          <w:szCs w:val="22"/>
        </w:rPr>
        <w:t>administration</w:t>
      </w:r>
      <w:r w:rsidR="00A81075" w:rsidRPr="00CC3738">
        <w:rPr>
          <w:rFonts w:asciiTheme="minorHAnsi" w:hAnsiTheme="minorHAnsi" w:cstheme="minorHAnsi"/>
          <w:sz w:val="22"/>
          <w:szCs w:val="22"/>
        </w:rPr>
        <w:t xml:space="preserve"> and </w:t>
      </w:r>
      <w:r w:rsidRPr="00CC3738">
        <w:rPr>
          <w:rFonts w:asciiTheme="minorHAnsi" w:hAnsiTheme="minorHAnsi" w:cstheme="minorHAnsi"/>
          <w:sz w:val="22"/>
          <w:szCs w:val="22"/>
        </w:rPr>
        <w:t>credit control</w:t>
      </w:r>
      <w:r w:rsidR="00CC3738" w:rsidRPr="00CC3738">
        <w:rPr>
          <w:rFonts w:asciiTheme="minorHAnsi" w:hAnsiTheme="minorHAnsi" w:cstheme="minorHAnsi"/>
          <w:sz w:val="22"/>
          <w:szCs w:val="22"/>
        </w:rPr>
        <w:t>.</w:t>
      </w:r>
    </w:p>
    <w:p w:rsidR="00C50D8F" w:rsidRDefault="00C50D8F" w:rsidP="009036B1">
      <w:pPr>
        <w:tabs>
          <w:tab w:val="left" w:pos="720"/>
        </w:tabs>
        <w:jc w:val="both"/>
        <w:rPr>
          <w:rFonts w:asciiTheme="minorHAnsi" w:hAnsiTheme="minorHAnsi" w:cstheme="minorHAnsi"/>
          <w:sz w:val="22"/>
          <w:szCs w:val="22"/>
        </w:rPr>
      </w:pPr>
    </w:p>
    <w:p w:rsidR="00E911E9" w:rsidRPr="00CC3738" w:rsidRDefault="00E911E9" w:rsidP="009036B1">
      <w:pPr>
        <w:tabs>
          <w:tab w:val="left" w:pos="720"/>
        </w:tabs>
        <w:jc w:val="both"/>
        <w:rPr>
          <w:rFonts w:asciiTheme="minorHAnsi" w:hAnsiTheme="minorHAnsi" w:cstheme="minorHAnsi"/>
          <w:sz w:val="22"/>
          <w:szCs w:val="22"/>
        </w:rPr>
      </w:pPr>
    </w:p>
    <w:p w:rsidR="00E726EB" w:rsidRPr="00CC3738" w:rsidRDefault="005968F8" w:rsidP="009036B1">
      <w:pPr>
        <w:tabs>
          <w:tab w:val="left" w:pos="72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Key duties &amp; Responsibilities</w:t>
      </w:r>
    </w:p>
    <w:p w:rsidR="005233C6" w:rsidRPr="00CC3738" w:rsidRDefault="005233C6" w:rsidP="009036B1">
      <w:pPr>
        <w:shd w:val="clear" w:color="auto" w:fill="FFFFFF"/>
        <w:jc w:val="both"/>
        <w:textAlignment w:val="baseline"/>
        <w:rPr>
          <w:rFonts w:asciiTheme="minorHAnsi" w:hAnsiTheme="minorHAnsi" w:cstheme="minorHAnsi"/>
          <w:b/>
          <w:sz w:val="22"/>
          <w:szCs w:val="22"/>
        </w:rPr>
      </w:pPr>
    </w:p>
    <w:p w:rsidR="00566A2F" w:rsidRPr="00CC3738" w:rsidRDefault="00237B52" w:rsidP="009036B1">
      <w:pPr>
        <w:shd w:val="clear" w:color="auto" w:fill="FFFFFF"/>
        <w:jc w:val="both"/>
        <w:textAlignment w:val="baseline"/>
        <w:rPr>
          <w:rFonts w:asciiTheme="minorHAnsi" w:hAnsiTheme="minorHAnsi" w:cstheme="minorHAnsi"/>
          <w:b/>
          <w:sz w:val="22"/>
          <w:szCs w:val="22"/>
        </w:rPr>
      </w:pPr>
      <w:r w:rsidRPr="00CC3738">
        <w:rPr>
          <w:rFonts w:asciiTheme="minorHAnsi" w:hAnsiTheme="minorHAnsi" w:cstheme="minorHAnsi"/>
          <w:b/>
          <w:sz w:val="22"/>
          <w:szCs w:val="22"/>
        </w:rPr>
        <w:t>Patient Billing</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 xml:space="preserve">Obtain daily </w:t>
      </w:r>
      <w:r w:rsidR="00E911E9" w:rsidRPr="00385CB2">
        <w:rPr>
          <w:rFonts w:asciiTheme="minorHAnsi" w:hAnsiTheme="minorHAnsi" w:cstheme="minorHAnsi"/>
          <w:sz w:val="22"/>
          <w:szCs w:val="22"/>
        </w:rPr>
        <w:t>attendance</w:t>
      </w:r>
      <w:r w:rsidRPr="00385CB2">
        <w:rPr>
          <w:rFonts w:asciiTheme="minorHAnsi" w:hAnsiTheme="minorHAnsi" w:cstheme="minorHAnsi"/>
          <w:sz w:val="22"/>
          <w:szCs w:val="22"/>
        </w:rPr>
        <w:t xml:space="preserve"> list from all Outpatient department and verify authorisation codes or lett</w:t>
      </w:r>
      <w:r>
        <w:rPr>
          <w:rFonts w:asciiTheme="minorHAnsi" w:hAnsiTheme="minorHAnsi" w:cstheme="minorHAnsi"/>
          <w:sz w:val="22"/>
          <w:szCs w:val="22"/>
        </w:rPr>
        <w:t xml:space="preserve">ers </w:t>
      </w:r>
      <w:r w:rsidR="00E911E9">
        <w:rPr>
          <w:rFonts w:asciiTheme="minorHAnsi" w:hAnsiTheme="minorHAnsi" w:cstheme="minorHAnsi"/>
          <w:sz w:val="22"/>
          <w:szCs w:val="22"/>
        </w:rPr>
        <w:t>of guarantee</w:t>
      </w:r>
      <w:r>
        <w:rPr>
          <w:rFonts w:asciiTheme="minorHAnsi" w:hAnsiTheme="minorHAnsi" w:cstheme="minorHAnsi"/>
          <w:sz w:val="22"/>
          <w:szCs w:val="22"/>
        </w:rPr>
        <w:t xml:space="preserve"> when necessary.</w:t>
      </w:r>
    </w:p>
    <w:p w:rsidR="00385CB2" w:rsidRDefault="00385CB2" w:rsidP="00385CB2">
      <w:pPr>
        <w:pStyle w:val="ListParagraph"/>
        <w:numPr>
          <w:ilvl w:val="0"/>
          <w:numId w:val="33"/>
        </w:numPr>
        <w:tabs>
          <w:tab w:val="left" w:pos="142"/>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Ensure all patient details and billing information is correct in the Hospital computer system.</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Ensure all charges are correctly captured and allocated to the patient’s acc</w:t>
      </w:r>
      <w:r w:rsidR="000C3DED">
        <w:rPr>
          <w:rFonts w:asciiTheme="minorHAnsi" w:hAnsiTheme="minorHAnsi" w:cstheme="minorHAnsi"/>
          <w:sz w:val="22"/>
          <w:szCs w:val="22"/>
        </w:rPr>
        <w:t>ount.</w:t>
      </w:r>
    </w:p>
    <w:p w:rsidR="00385CB2" w:rsidRDefault="00385CB2" w:rsidP="00385CB2">
      <w:pPr>
        <w:pStyle w:val="ListParagraph"/>
        <w:numPr>
          <w:ilvl w:val="0"/>
          <w:numId w:val="33"/>
        </w:numPr>
        <w:tabs>
          <w:tab w:val="left" w:pos="0"/>
          <w:tab w:val="left" w:pos="567"/>
          <w:tab w:val="left" w:pos="8910"/>
        </w:tabs>
        <w:rPr>
          <w:rFonts w:asciiTheme="minorHAnsi" w:hAnsiTheme="minorHAnsi" w:cstheme="minorHAnsi"/>
          <w:sz w:val="22"/>
          <w:szCs w:val="22"/>
        </w:rPr>
      </w:pPr>
      <w:r w:rsidRPr="00385CB2">
        <w:rPr>
          <w:rFonts w:asciiTheme="minorHAnsi" w:hAnsiTheme="minorHAnsi" w:cstheme="minorHAnsi"/>
          <w:sz w:val="22"/>
          <w:szCs w:val="22"/>
        </w:rPr>
        <w:t xml:space="preserve">Produce invoices and collect payment for all </w:t>
      </w:r>
      <w:r w:rsidRPr="000C3DED">
        <w:rPr>
          <w:rFonts w:asciiTheme="minorHAnsi" w:hAnsiTheme="minorHAnsi" w:cstheme="minorHAnsi"/>
          <w:b/>
          <w:sz w:val="22"/>
          <w:szCs w:val="22"/>
          <w:u w:val="single"/>
        </w:rPr>
        <w:t>self-funding</w:t>
      </w:r>
      <w:r w:rsidR="000C3DED" w:rsidRPr="000C3DED">
        <w:rPr>
          <w:rFonts w:asciiTheme="minorHAnsi" w:hAnsiTheme="minorHAnsi" w:cstheme="minorHAnsi"/>
          <w:sz w:val="22"/>
          <w:szCs w:val="22"/>
        </w:rPr>
        <w:t xml:space="preserve"> </w:t>
      </w:r>
      <w:r w:rsidRPr="00385CB2">
        <w:rPr>
          <w:rFonts w:asciiTheme="minorHAnsi" w:hAnsiTheme="minorHAnsi" w:cstheme="minorHAnsi"/>
          <w:sz w:val="22"/>
          <w:szCs w:val="22"/>
        </w:rPr>
        <w:t>patients on the day of their attendance/appointment.</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 xml:space="preserve">Add any relevant notes to the </w:t>
      </w:r>
      <w:r w:rsidR="000C3DED">
        <w:rPr>
          <w:rFonts w:asciiTheme="minorHAnsi" w:hAnsiTheme="minorHAnsi" w:cstheme="minorHAnsi"/>
          <w:sz w:val="22"/>
          <w:szCs w:val="22"/>
        </w:rPr>
        <w:t>h</w:t>
      </w:r>
      <w:r w:rsidRPr="00385CB2">
        <w:rPr>
          <w:rFonts w:asciiTheme="minorHAnsi" w:hAnsiTheme="minorHAnsi" w:cstheme="minorHAnsi"/>
          <w:sz w:val="22"/>
          <w:szCs w:val="22"/>
        </w:rPr>
        <w:t>ospital</w:t>
      </w:r>
      <w:r w:rsidR="000C3DED">
        <w:rPr>
          <w:rFonts w:asciiTheme="minorHAnsi" w:hAnsiTheme="minorHAnsi" w:cstheme="minorHAnsi"/>
          <w:sz w:val="22"/>
          <w:szCs w:val="22"/>
        </w:rPr>
        <w:t>’s</w:t>
      </w:r>
      <w:r w:rsidRPr="00385CB2">
        <w:rPr>
          <w:rFonts w:asciiTheme="minorHAnsi" w:hAnsiTheme="minorHAnsi" w:cstheme="minorHAnsi"/>
          <w:sz w:val="22"/>
          <w:szCs w:val="22"/>
        </w:rPr>
        <w:t xml:space="preserve"> computer system.</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Allocating payments received on patient’s accounts ensuring accuracy.</w:t>
      </w:r>
    </w:p>
    <w:p w:rsidR="00385CB2" w:rsidRDefault="000C3DED"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Pr>
          <w:rFonts w:asciiTheme="minorHAnsi" w:hAnsiTheme="minorHAnsi" w:cstheme="minorHAnsi"/>
          <w:sz w:val="22"/>
          <w:szCs w:val="22"/>
        </w:rPr>
        <w:t>Post all</w:t>
      </w:r>
      <w:r w:rsidR="00385CB2" w:rsidRPr="00385CB2">
        <w:rPr>
          <w:rFonts w:asciiTheme="minorHAnsi" w:hAnsiTheme="minorHAnsi" w:cstheme="minorHAnsi"/>
          <w:sz w:val="22"/>
          <w:szCs w:val="22"/>
        </w:rPr>
        <w:t xml:space="preserve"> invoices </w:t>
      </w:r>
      <w:r>
        <w:rPr>
          <w:rFonts w:asciiTheme="minorHAnsi" w:hAnsiTheme="minorHAnsi" w:cstheme="minorHAnsi"/>
          <w:sz w:val="22"/>
          <w:szCs w:val="22"/>
        </w:rPr>
        <w:t xml:space="preserve">produced </w:t>
      </w:r>
      <w:r w:rsidR="00385CB2" w:rsidRPr="00385CB2">
        <w:rPr>
          <w:rFonts w:asciiTheme="minorHAnsi" w:hAnsiTheme="minorHAnsi" w:cstheme="minorHAnsi"/>
          <w:sz w:val="22"/>
          <w:szCs w:val="22"/>
        </w:rPr>
        <w:t>on Compucare daily.</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Ensure patient billing packs and invoices are filed on a daily basis.</w:t>
      </w:r>
    </w:p>
    <w:p w:rsidR="000C3DED" w:rsidRDefault="000C3DED"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Pr>
          <w:rFonts w:asciiTheme="minorHAnsi" w:hAnsiTheme="minorHAnsi" w:cstheme="minorHAnsi"/>
          <w:sz w:val="22"/>
          <w:szCs w:val="22"/>
        </w:rPr>
        <w:t>Ensure non-self-pay patient’s charge sheets are passed to main finance office at the end of each day.</w:t>
      </w:r>
    </w:p>
    <w:p w:rsidR="00385CB2" w:rsidRDefault="00385CB2" w:rsidP="00F3502D">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Produce a Z-report daily and PXP report to reconcile takings and posting on Compucare.</w:t>
      </w:r>
    </w:p>
    <w:p w:rsidR="00385CB2" w:rsidRPr="00385CB2" w:rsidRDefault="00385CB2" w:rsidP="00F3502D">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 xml:space="preserve">Provide </w:t>
      </w:r>
      <w:r w:rsidR="00DC6825">
        <w:rPr>
          <w:rFonts w:asciiTheme="minorHAnsi" w:hAnsiTheme="minorHAnsi" w:cstheme="minorHAnsi"/>
          <w:sz w:val="22"/>
          <w:szCs w:val="22"/>
        </w:rPr>
        <w:t>r</w:t>
      </w:r>
      <w:r w:rsidRPr="00385CB2">
        <w:rPr>
          <w:rFonts w:asciiTheme="minorHAnsi" w:hAnsiTheme="minorHAnsi" w:cstheme="minorHAnsi"/>
          <w:sz w:val="22"/>
          <w:szCs w:val="22"/>
        </w:rPr>
        <w:t>econciliation sheet  on a daily basis  to Contracts and Revenue Manager for sign off.</w:t>
      </w:r>
    </w:p>
    <w:p w:rsid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Send monies received to main finance office on a daily basis in line with department policy regarding witness signatures.</w:t>
      </w:r>
    </w:p>
    <w:p w:rsidR="00385CB2" w:rsidRPr="00385CB2" w:rsidRDefault="00385CB2" w:rsidP="00385CB2">
      <w:pPr>
        <w:pStyle w:val="ListParagraph"/>
        <w:numPr>
          <w:ilvl w:val="0"/>
          <w:numId w:val="33"/>
        </w:numPr>
        <w:tabs>
          <w:tab w:val="left" w:pos="0"/>
          <w:tab w:val="left" w:pos="567"/>
          <w:tab w:val="left" w:pos="8910"/>
        </w:tabs>
        <w:jc w:val="both"/>
        <w:rPr>
          <w:rFonts w:asciiTheme="minorHAnsi" w:hAnsiTheme="minorHAnsi" w:cstheme="minorHAnsi"/>
          <w:sz w:val="22"/>
          <w:szCs w:val="22"/>
        </w:rPr>
      </w:pPr>
      <w:r w:rsidRPr="00385CB2">
        <w:rPr>
          <w:rFonts w:asciiTheme="minorHAnsi" w:hAnsiTheme="minorHAnsi" w:cstheme="minorHAnsi"/>
          <w:sz w:val="22"/>
          <w:szCs w:val="22"/>
        </w:rPr>
        <w:t>Assist patients with financial and administrative queries both face to face and on the telephone.</w:t>
      </w:r>
    </w:p>
    <w:p w:rsidR="00385CB2" w:rsidRPr="00385CB2" w:rsidRDefault="00385CB2" w:rsidP="00385CB2">
      <w:pPr>
        <w:pStyle w:val="ListParagraph"/>
        <w:tabs>
          <w:tab w:val="left" w:pos="0"/>
          <w:tab w:val="left" w:pos="567"/>
          <w:tab w:val="left" w:pos="8910"/>
        </w:tabs>
        <w:jc w:val="both"/>
        <w:rPr>
          <w:rFonts w:asciiTheme="minorHAnsi" w:hAnsiTheme="minorHAnsi" w:cstheme="minorHAnsi"/>
          <w:sz w:val="22"/>
          <w:szCs w:val="22"/>
        </w:rPr>
      </w:pPr>
    </w:p>
    <w:p w:rsidR="00566A2F" w:rsidRPr="00CC3738" w:rsidRDefault="00566A2F" w:rsidP="009036B1">
      <w:pPr>
        <w:shd w:val="clear" w:color="auto" w:fill="FFFFFF"/>
        <w:jc w:val="both"/>
        <w:textAlignment w:val="baseline"/>
        <w:rPr>
          <w:rFonts w:asciiTheme="minorHAnsi" w:hAnsiTheme="minorHAnsi" w:cstheme="minorHAnsi"/>
          <w:b/>
          <w:sz w:val="22"/>
          <w:szCs w:val="22"/>
        </w:rPr>
      </w:pPr>
      <w:r w:rsidRPr="00CC3738">
        <w:rPr>
          <w:rFonts w:asciiTheme="minorHAnsi" w:hAnsiTheme="minorHAnsi" w:cstheme="minorHAnsi"/>
          <w:b/>
          <w:sz w:val="22"/>
          <w:szCs w:val="22"/>
        </w:rPr>
        <w:t>Related Duties</w:t>
      </w:r>
    </w:p>
    <w:p w:rsidR="00566A2F" w:rsidRPr="00CC3738" w:rsidRDefault="00237B52" w:rsidP="009036B1">
      <w:pPr>
        <w:pStyle w:val="ListParagraph"/>
        <w:numPr>
          <w:ilvl w:val="0"/>
          <w:numId w:val="34"/>
        </w:numPr>
        <w:shd w:val="clear" w:color="auto" w:fill="FFFFFF"/>
        <w:jc w:val="both"/>
        <w:textAlignment w:val="baseline"/>
        <w:rPr>
          <w:rFonts w:asciiTheme="minorHAnsi" w:hAnsiTheme="minorHAnsi" w:cstheme="minorHAnsi"/>
          <w:sz w:val="22"/>
          <w:szCs w:val="22"/>
        </w:rPr>
      </w:pPr>
      <w:r w:rsidRPr="00CC3738">
        <w:rPr>
          <w:rFonts w:asciiTheme="minorHAnsi" w:hAnsiTheme="minorHAnsi" w:cstheme="minorHAnsi"/>
          <w:sz w:val="22"/>
          <w:szCs w:val="22"/>
        </w:rPr>
        <w:t>Patient account reconciliations.</w:t>
      </w:r>
    </w:p>
    <w:p w:rsidR="00AB0C64" w:rsidRPr="00CC3738" w:rsidRDefault="006114E8" w:rsidP="009036B1">
      <w:pPr>
        <w:pStyle w:val="ListParagraph"/>
        <w:numPr>
          <w:ilvl w:val="0"/>
          <w:numId w:val="34"/>
        </w:numPr>
        <w:shd w:val="clear" w:color="auto" w:fill="FFFFFF"/>
        <w:jc w:val="both"/>
        <w:textAlignment w:val="baseline"/>
        <w:rPr>
          <w:rFonts w:asciiTheme="minorHAnsi" w:hAnsiTheme="minorHAnsi" w:cstheme="minorHAnsi"/>
          <w:sz w:val="22"/>
          <w:szCs w:val="22"/>
        </w:rPr>
      </w:pPr>
      <w:r w:rsidRPr="00CC3738">
        <w:rPr>
          <w:rFonts w:asciiTheme="minorHAnsi" w:hAnsiTheme="minorHAnsi" w:cstheme="minorHAnsi"/>
          <w:sz w:val="22"/>
          <w:szCs w:val="22"/>
        </w:rPr>
        <w:t xml:space="preserve">Audit </w:t>
      </w:r>
      <w:r w:rsidR="00AB0C64" w:rsidRPr="00CC3738">
        <w:rPr>
          <w:rFonts w:asciiTheme="minorHAnsi" w:hAnsiTheme="minorHAnsi" w:cstheme="minorHAnsi"/>
          <w:sz w:val="22"/>
          <w:szCs w:val="22"/>
        </w:rPr>
        <w:t xml:space="preserve">Patient </w:t>
      </w:r>
      <w:r w:rsidR="0088613C" w:rsidRPr="00CC3738">
        <w:rPr>
          <w:rFonts w:asciiTheme="minorHAnsi" w:hAnsiTheme="minorHAnsi" w:cstheme="minorHAnsi"/>
          <w:sz w:val="22"/>
          <w:szCs w:val="22"/>
        </w:rPr>
        <w:t xml:space="preserve">demographics information </w:t>
      </w:r>
      <w:r w:rsidR="00AB0C64" w:rsidRPr="00CC3738">
        <w:rPr>
          <w:rFonts w:asciiTheme="minorHAnsi" w:hAnsiTheme="minorHAnsi" w:cstheme="minorHAnsi"/>
          <w:sz w:val="22"/>
          <w:szCs w:val="22"/>
        </w:rPr>
        <w:t>and forward query to the appropriate individual for correction and amendments.</w:t>
      </w:r>
    </w:p>
    <w:p w:rsidR="00566A2F" w:rsidRPr="00CC3738" w:rsidRDefault="00566A2F" w:rsidP="009036B1">
      <w:pPr>
        <w:pStyle w:val="ListParagraph"/>
        <w:numPr>
          <w:ilvl w:val="0"/>
          <w:numId w:val="34"/>
        </w:numPr>
        <w:shd w:val="clear" w:color="auto" w:fill="FFFFFF"/>
        <w:jc w:val="both"/>
        <w:textAlignment w:val="baseline"/>
        <w:rPr>
          <w:rFonts w:asciiTheme="minorHAnsi" w:hAnsiTheme="minorHAnsi" w:cstheme="minorHAnsi"/>
          <w:sz w:val="22"/>
          <w:szCs w:val="22"/>
        </w:rPr>
      </w:pPr>
      <w:r w:rsidRPr="00CC3738">
        <w:rPr>
          <w:rFonts w:asciiTheme="minorHAnsi" w:hAnsiTheme="minorHAnsi" w:cstheme="minorHAnsi"/>
          <w:sz w:val="22"/>
          <w:szCs w:val="22"/>
        </w:rPr>
        <w:t>Assisting the efficiency of the department by covering for other posts as required and performing other duties and projects appropriate to the role and grade;</w:t>
      </w:r>
    </w:p>
    <w:p w:rsidR="00566A2F" w:rsidRPr="00CC3738" w:rsidRDefault="00566A2F" w:rsidP="009036B1">
      <w:pPr>
        <w:pStyle w:val="ListParagraph"/>
        <w:numPr>
          <w:ilvl w:val="0"/>
          <w:numId w:val="34"/>
        </w:numPr>
        <w:shd w:val="clear" w:color="auto" w:fill="FFFFFF"/>
        <w:jc w:val="both"/>
        <w:textAlignment w:val="baseline"/>
        <w:rPr>
          <w:rFonts w:asciiTheme="minorHAnsi" w:hAnsiTheme="minorHAnsi" w:cstheme="minorHAnsi"/>
          <w:sz w:val="22"/>
          <w:szCs w:val="22"/>
        </w:rPr>
      </w:pPr>
      <w:r w:rsidRPr="00CC3738">
        <w:rPr>
          <w:rFonts w:asciiTheme="minorHAnsi" w:hAnsiTheme="minorHAnsi" w:cstheme="minorHAnsi"/>
          <w:sz w:val="22"/>
          <w:szCs w:val="22"/>
        </w:rPr>
        <w:t>Keeping abreast of new developments</w:t>
      </w:r>
      <w:r w:rsidR="00237B52" w:rsidRPr="00CC3738">
        <w:rPr>
          <w:rFonts w:asciiTheme="minorHAnsi" w:hAnsiTheme="minorHAnsi" w:cstheme="minorHAnsi"/>
          <w:sz w:val="22"/>
          <w:szCs w:val="22"/>
        </w:rPr>
        <w:t xml:space="preserve"> pricing and new services offered by the hospital</w:t>
      </w:r>
      <w:r w:rsidRPr="00CC3738">
        <w:rPr>
          <w:rFonts w:asciiTheme="minorHAnsi" w:hAnsiTheme="minorHAnsi" w:cstheme="minorHAnsi"/>
          <w:sz w:val="22"/>
          <w:szCs w:val="22"/>
        </w:rPr>
        <w:t>.</w:t>
      </w:r>
    </w:p>
    <w:p w:rsidR="00AA20C3" w:rsidRPr="00CC3738" w:rsidRDefault="00AA20C3" w:rsidP="009036B1">
      <w:pPr>
        <w:pStyle w:val="ListParagraph"/>
        <w:numPr>
          <w:ilvl w:val="0"/>
          <w:numId w:val="34"/>
        </w:numPr>
        <w:shd w:val="clear" w:color="auto" w:fill="FFFFFF"/>
        <w:jc w:val="both"/>
        <w:textAlignment w:val="baseline"/>
        <w:rPr>
          <w:rFonts w:asciiTheme="minorHAnsi" w:hAnsiTheme="minorHAnsi" w:cstheme="minorHAnsi"/>
          <w:sz w:val="22"/>
          <w:szCs w:val="22"/>
        </w:rPr>
      </w:pPr>
      <w:r w:rsidRPr="00CC3738">
        <w:rPr>
          <w:rFonts w:asciiTheme="minorHAnsi" w:hAnsiTheme="minorHAnsi" w:cstheme="minorHAnsi"/>
          <w:sz w:val="22"/>
          <w:szCs w:val="22"/>
        </w:rPr>
        <w:t xml:space="preserve">Advice the </w:t>
      </w:r>
      <w:r w:rsidRPr="00CC3738">
        <w:rPr>
          <w:rFonts w:asciiTheme="minorHAnsi" w:hAnsiTheme="minorHAnsi" w:cstheme="minorHAnsi"/>
          <w:bCs/>
          <w:sz w:val="22"/>
          <w:szCs w:val="22"/>
        </w:rPr>
        <w:t>Contracts and Revenue Manager of any discrepancies in prices.</w:t>
      </w:r>
    </w:p>
    <w:p w:rsidR="00566A2F" w:rsidRPr="00CC3738" w:rsidRDefault="00566A2F" w:rsidP="009036B1">
      <w:pPr>
        <w:shd w:val="clear" w:color="auto" w:fill="FFFFFF"/>
        <w:jc w:val="both"/>
        <w:textAlignment w:val="baseline"/>
        <w:rPr>
          <w:rFonts w:asciiTheme="minorHAnsi" w:hAnsiTheme="minorHAnsi" w:cstheme="minorHAnsi"/>
          <w:b/>
          <w:sz w:val="22"/>
          <w:szCs w:val="22"/>
        </w:rPr>
      </w:pPr>
    </w:p>
    <w:p w:rsidR="00993F1E" w:rsidRPr="00CC3738" w:rsidRDefault="00993F1E" w:rsidP="009036B1">
      <w:pPr>
        <w:tabs>
          <w:tab w:val="left" w:pos="72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lastRenderedPageBreak/>
        <w:t>Other</w:t>
      </w:r>
    </w:p>
    <w:p w:rsidR="00993F1E" w:rsidRPr="00CC3738" w:rsidRDefault="00993F1E" w:rsidP="009036B1">
      <w:pPr>
        <w:tabs>
          <w:tab w:val="left" w:pos="720"/>
        </w:tabs>
        <w:jc w:val="both"/>
        <w:rPr>
          <w:rFonts w:asciiTheme="minorHAnsi" w:hAnsiTheme="minorHAnsi" w:cstheme="minorHAnsi"/>
          <w:b/>
          <w:sz w:val="22"/>
          <w:szCs w:val="22"/>
        </w:rPr>
      </w:pPr>
    </w:p>
    <w:p w:rsidR="007B1619" w:rsidRPr="00CC3738" w:rsidRDefault="007B1619" w:rsidP="009036B1">
      <w:pPr>
        <w:pStyle w:val="ListParagraph"/>
        <w:numPr>
          <w:ilvl w:val="0"/>
          <w:numId w:val="28"/>
        </w:numPr>
        <w:tabs>
          <w:tab w:val="left" w:pos="0"/>
          <w:tab w:val="left" w:pos="567"/>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 xml:space="preserve">Ensure all Hospital Health &amp; Safety and Security policies are adhered to at all times. </w:t>
      </w:r>
    </w:p>
    <w:p w:rsidR="007B1619" w:rsidRPr="00CC3738" w:rsidRDefault="007B1619" w:rsidP="009036B1">
      <w:pPr>
        <w:pStyle w:val="ListParagraph"/>
        <w:numPr>
          <w:ilvl w:val="0"/>
          <w:numId w:val="28"/>
        </w:numPr>
        <w:tabs>
          <w:tab w:val="left" w:pos="0"/>
          <w:tab w:val="left" w:pos="567"/>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Attend all mandatory training courses annually.</w:t>
      </w:r>
    </w:p>
    <w:p w:rsidR="007B1619" w:rsidRPr="00CC3738" w:rsidRDefault="007B1619" w:rsidP="009036B1">
      <w:pPr>
        <w:pStyle w:val="ListParagraph"/>
        <w:numPr>
          <w:ilvl w:val="0"/>
          <w:numId w:val="28"/>
        </w:numPr>
        <w:tabs>
          <w:tab w:val="left" w:pos="0"/>
          <w:tab w:val="left" w:pos="567"/>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 xml:space="preserve">Maintain patient and Hospital confidentiality at all times. </w:t>
      </w:r>
    </w:p>
    <w:p w:rsidR="00F929C3" w:rsidRPr="00CC3738" w:rsidRDefault="007B1619" w:rsidP="009036B1">
      <w:pPr>
        <w:pStyle w:val="ListParagraph"/>
        <w:numPr>
          <w:ilvl w:val="0"/>
          <w:numId w:val="28"/>
        </w:numPr>
        <w:tabs>
          <w:tab w:val="left" w:pos="0"/>
          <w:tab w:val="left" w:pos="567"/>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Perform ot</w:t>
      </w:r>
      <w:r w:rsidR="00AD61DA" w:rsidRPr="00CC3738">
        <w:rPr>
          <w:rFonts w:asciiTheme="minorHAnsi" w:hAnsiTheme="minorHAnsi" w:cstheme="minorHAnsi"/>
          <w:sz w:val="22"/>
          <w:szCs w:val="22"/>
        </w:rPr>
        <w:t xml:space="preserve">her adhoc duties as requested. </w:t>
      </w:r>
    </w:p>
    <w:p w:rsidR="00237B52" w:rsidRPr="00CC3738" w:rsidRDefault="00237B52" w:rsidP="009036B1">
      <w:pPr>
        <w:tabs>
          <w:tab w:val="left" w:pos="540"/>
          <w:tab w:val="left" w:pos="8910"/>
        </w:tabs>
        <w:jc w:val="both"/>
        <w:rPr>
          <w:rFonts w:asciiTheme="minorHAnsi" w:hAnsiTheme="minorHAnsi" w:cstheme="minorHAnsi"/>
          <w:b/>
          <w:sz w:val="22"/>
          <w:szCs w:val="22"/>
          <w:u w:val="single"/>
        </w:rPr>
      </w:pP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General Information</w:t>
      </w: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E911E9"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The post holder will be required to comply with all policies and procedures issued by and on behalf of King Edward VII’s Hospital</w:t>
      </w:r>
      <w:r w:rsidR="00E911E9">
        <w:rPr>
          <w:rFonts w:asciiTheme="minorHAnsi" w:hAnsiTheme="minorHAnsi" w:cstheme="minorHAnsi"/>
          <w:sz w:val="22"/>
          <w:szCs w:val="22"/>
        </w:rPr>
        <w:t>.</w:t>
      </w:r>
    </w:p>
    <w:p w:rsidR="00E911E9" w:rsidRDefault="00E911E9"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The Hospital is an equal opportunities employer and the post holder will be expected to promote this in all aspects of his/her work.</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Confidentiality</w:t>
      </w: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Health and Safety</w:t>
      </w: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Employees must be aware of the responsibilities placed on them under the Health and Safety at Work Act 1974 to ensure that the agreed safety procedures are carried out to maintain a safe environment.</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Risk Management</w:t>
      </w:r>
    </w:p>
    <w:p w:rsidR="00936C86" w:rsidRPr="00CC3738" w:rsidRDefault="00936C86" w:rsidP="009036B1">
      <w:pPr>
        <w:tabs>
          <w:tab w:val="left" w:pos="540"/>
          <w:tab w:val="left" w:pos="8910"/>
        </w:tabs>
        <w:jc w:val="both"/>
        <w:rPr>
          <w:rFonts w:asciiTheme="minorHAnsi" w:hAnsiTheme="minorHAnsi" w:cstheme="minorHAnsi"/>
          <w:sz w:val="22"/>
          <w:szCs w:val="22"/>
          <w:u w:val="single"/>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You have a responsibility for the identification of all risk which have a potential adverse effect on the Hospital’s ability to maintain quality of care and the safety of patients, staff and visitors, and for the taking of positive action to eliminate or reduce these.</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b/>
          <w:sz w:val="22"/>
          <w:szCs w:val="22"/>
          <w:u w:val="single"/>
        </w:rPr>
      </w:pPr>
      <w:r w:rsidRPr="00CC3738">
        <w:rPr>
          <w:rFonts w:asciiTheme="minorHAnsi" w:hAnsiTheme="minorHAnsi" w:cstheme="minorHAnsi"/>
          <w:b/>
          <w:sz w:val="22"/>
          <w:szCs w:val="22"/>
          <w:u w:val="single"/>
        </w:rPr>
        <w:t>Equal Opportunities</w:t>
      </w:r>
    </w:p>
    <w:p w:rsidR="00936C86" w:rsidRPr="00CC3738" w:rsidRDefault="00936C86" w:rsidP="009036B1">
      <w:pPr>
        <w:tabs>
          <w:tab w:val="left" w:pos="540"/>
          <w:tab w:val="left" w:pos="8910"/>
        </w:tabs>
        <w:jc w:val="both"/>
        <w:rPr>
          <w:rFonts w:asciiTheme="minorHAnsi" w:hAnsiTheme="minorHAnsi" w:cstheme="minorHAnsi"/>
          <w:sz w:val="22"/>
          <w:szCs w:val="22"/>
          <w:u w:val="single"/>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t xml:space="preserve">As a member of staff at the King Edward VII’s Hospital </w:t>
      </w:r>
      <w:r w:rsidRPr="00CC3738">
        <w:rPr>
          <w:rFonts w:asciiTheme="minorHAnsi" w:hAnsiTheme="minorHAnsi" w:cstheme="minorHAnsi"/>
          <w:i/>
          <w:sz w:val="22"/>
          <w:szCs w:val="22"/>
        </w:rPr>
        <w:t>Sister Agnes</w:t>
      </w:r>
      <w:r w:rsidRPr="00CC3738">
        <w:rPr>
          <w:rFonts w:asciiTheme="minorHAnsi" w:hAnsiTheme="minorHAnsi" w:cstheme="minorHAnsi"/>
          <w:sz w:val="22"/>
          <w:szCs w:val="22"/>
        </w:rPr>
        <w:t xml:space="preserve"> you have a personal responsibility to ensure that you do not discriminate, harass, bully, or contribute to the discrimination, harassment or bullying of a colleague or colleagues, or condone discrimination, harassment or bullying by others.</w:t>
      </w:r>
    </w:p>
    <w:p w:rsidR="00936C86" w:rsidRPr="00CC3738" w:rsidRDefault="00936C86" w:rsidP="009036B1">
      <w:pPr>
        <w:tabs>
          <w:tab w:val="left" w:pos="540"/>
          <w:tab w:val="left" w:pos="8910"/>
        </w:tabs>
        <w:jc w:val="both"/>
        <w:rPr>
          <w:rFonts w:asciiTheme="minorHAnsi" w:hAnsiTheme="minorHAnsi" w:cstheme="minorHAnsi"/>
          <w:sz w:val="22"/>
          <w:szCs w:val="22"/>
        </w:rPr>
      </w:pPr>
    </w:p>
    <w:p w:rsidR="00936C86" w:rsidRPr="00CC3738" w:rsidRDefault="00936C86" w:rsidP="009036B1">
      <w:pPr>
        <w:tabs>
          <w:tab w:val="left" w:pos="540"/>
          <w:tab w:val="left" w:pos="8910"/>
        </w:tabs>
        <w:jc w:val="both"/>
        <w:rPr>
          <w:rFonts w:asciiTheme="minorHAnsi" w:hAnsiTheme="minorHAnsi" w:cstheme="minorHAnsi"/>
          <w:sz w:val="22"/>
          <w:szCs w:val="22"/>
        </w:rPr>
      </w:pPr>
      <w:r w:rsidRPr="00CC3738">
        <w:rPr>
          <w:rFonts w:asciiTheme="minorHAnsi" w:hAnsiTheme="minorHAnsi" w:cstheme="minorHAnsi"/>
          <w:sz w:val="22"/>
          <w:szCs w:val="22"/>
        </w:rPr>
        <w:lastRenderedPageBreak/>
        <w:t>You also have a responsibility to ensure that all people that you have contact with during the course of your employment, including patients, relatives and staff, are treated equally in line with the hospital’s Equal Opportunities Policy.</w:t>
      </w:r>
    </w:p>
    <w:p w:rsidR="00EA021E" w:rsidRPr="00CC3738" w:rsidRDefault="00EA021E" w:rsidP="009036B1">
      <w:pPr>
        <w:tabs>
          <w:tab w:val="left" w:pos="540"/>
          <w:tab w:val="left" w:pos="8910"/>
        </w:tabs>
        <w:jc w:val="both"/>
        <w:rPr>
          <w:rFonts w:asciiTheme="minorHAnsi" w:hAnsiTheme="minorHAnsi" w:cstheme="minorHAnsi"/>
          <w:b/>
          <w:sz w:val="22"/>
          <w:szCs w:val="22"/>
        </w:rPr>
      </w:pPr>
    </w:p>
    <w:p w:rsidR="00965774" w:rsidRPr="00CC3738" w:rsidRDefault="009216B8" w:rsidP="009036B1">
      <w:pPr>
        <w:tabs>
          <w:tab w:val="left" w:pos="540"/>
          <w:tab w:val="left" w:pos="8910"/>
        </w:tabs>
        <w:jc w:val="center"/>
        <w:rPr>
          <w:rFonts w:asciiTheme="minorHAnsi" w:hAnsiTheme="minorHAnsi" w:cstheme="minorHAnsi"/>
          <w:b/>
          <w:sz w:val="22"/>
          <w:szCs w:val="22"/>
        </w:rPr>
      </w:pPr>
      <w:r w:rsidRPr="00CC3738">
        <w:rPr>
          <w:rFonts w:asciiTheme="minorHAnsi" w:hAnsiTheme="minorHAnsi" w:cstheme="minorHAnsi"/>
          <w:b/>
          <w:sz w:val="22"/>
          <w:szCs w:val="22"/>
        </w:rPr>
        <w:t>P</w:t>
      </w:r>
      <w:r w:rsidR="00965774" w:rsidRPr="00CC3738">
        <w:rPr>
          <w:rFonts w:asciiTheme="minorHAnsi" w:hAnsiTheme="minorHAnsi" w:cstheme="minorHAnsi"/>
          <w:b/>
          <w:sz w:val="22"/>
          <w:szCs w:val="22"/>
        </w:rPr>
        <w:t>ERSON SPECIFICATION</w:t>
      </w:r>
    </w:p>
    <w:p w:rsidR="00F6689C" w:rsidRPr="00CC3738" w:rsidRDefault="00F6689C" w:rsidP="009036B1">
      <w:pPr>
        <w:tabs>
          <w:tab w:val="left" w:pos="540"/>
          <w:tab w:val="left" w:pos="8910"/>
        </w:tabs>
        <w:jc w:val="center"/>
        <w:rPr>
          <w:rFonts w:asciiTheme="minorHAnsi" w:hAnsiTheme="minorHAnsi" w:cstheme="minorHAnsi"/>
          <w:b/>
          <w:sz w:val="22"/>
          <w:szCs w:val="22"/>
        </w:rPr>
      </w:pPr>
    </w:p>
    <w:p w:rsidR="00965774" w:rsidRPr="00CC3738" w:rsidRDefault="00965774" w:rsidP="009036B1">
      <w:pPr>
        <w:tabs>
          <w:tab w:val="left" w:pos="540"/>
          <w:tab w:val="left" w:pos="8910"/>
        </w:tabs>
        <w:rPr>
          <w:rFonts w:asciiTheme="minorHAnsi" w:hAnsiTheme="minorHAnsi" w:cstheme="minorHAnsi"/>
          <w:b/>
          <w:sz w:val="22"/>
          <w:szCs w:val="22"/>
        </w:rPr>
      </w:pPr>
    </w:p>
    <w:p w:rsidR="004A6845" w:rsidRPr="00CC3738" w:rsidRDefault="00965774" w:rsidP="009036B1">
      <w:pPr>
        <w:tabs>
          <w:tab w:val="left" w:pos="540"/>
          <w:tab w:val="left" w:pos="1980"/>
        </w:tabs>
        <w:rPr>
          <w:rFonts w:asciiTheme="minorHAnsi" w:hAnsiTheme="minorHAnsi" w:cstheme="minorHAnsi"/>
          <w:sz w:val="22"/>
          <w:szCs w:val="22"/>
        </w:rPr>
      </w:pPr>
      <w:r w:rsidRPr="00CC3738">
        <w:rPr>
          <w:rFonts w:asciiTheme="minorHAnsi" w:hAnsiTheme="minorHAnsi" w:cstheme="minorHAnsi"/>
          <w:b/>
          <w:sz w:val="22"/>
          <w:szCs w:val="22"/>
        </w:rPr>
        <w:t>JOB TITLE:</w:t>
      </w:r>
      <w:r w:rsidRPr="00CC3738">
        <w:rPr>
          <w:rFonts w:asciiTheme="minorHAnsi" w:hAnsiTheme="minorHAnsi" w:cstheme="minorHAnsi"/>
          <w:sz w:val="22"/>
          <w:szCs w:val="22"/>
        </w:rPr>
        <w:tab/>
      </w:r>
      <w:r w:rsidR="00385CB2">
        <w:rPr>
          <w:rFonts w:asciiTheme="minorHAnsi" w:hAnsiTheme="minorHAnsi" w:cstheme="minorHAnsi"/>
          <w:sz w:val="22"/>
          <w:szCs w:val="22"/>
        </w:rPr>
        <w:t xml:space="preserve">Outpatient </w:t>
      </w:r>
      <w:r w:rsidR="00EA675B" w:rsidRPr="00CC3738">
        <w:rPr>
          <w:rFonts w:asciiTheme="minorHAnsi" w:hAnsiTheme="minorHAnsi" w:cstheme="minorHAnsi"/>
          <w:sz w:val="22"/>
          <w:szCs w:val="22"/>
        </w:rPr>
        <w:t xml:space="preserve">Finance </w:t>
      </w:r>
      <w:r w:rsidR="00AA20C3" w:rsidRPr="00CC3738">
        <w:rPr>
          <w:rFonts w:asciiTheme="minorHAnsi" w:hAnsiTheme="minorHAnsi" w:cstheme="minorHAnsi"/>
          <w:sz w:val="22"/>
          <w:szCs w:val="22"/>
        </w:rPr>
        <w:t>Administrator</w:t>
      </w:r>
    </w:p>
    <w:p w:rsidR="00965774" w:rsidRPr="00CC3738" w:rsidRDefault="00965774" w:rsidP="009036B1">
      <w:pPr>
        <w:tabs>
          <w:tab w:val="left" w:pos="540"/>
          <w:tab w:val="left" w:pos="1980"/>
        </w:tabs>
        <w:rPr>
          <w:rFonts w:asciiTheme="minorHAnsi" w:hAnsiTheme="minorHAnsi" w:cstheme="minorHAnsi"/>
          <w:sz w:val="22"/>
          <w:szCs w:val="22"/>
        </w:rPr>
      </w:pPr>
    </w:p>
    <w:p w:rsidR="00965774" w:rsidRPr="00CC3738" w:rsidRDefault="00965774" w:rsidP="009036B1">
      <w:pPr>
        <w:tabs>
          <w:tab w:val="left" w:pos="540"/>
          <w:tab w:val="left" w:pos="1980"/>
        </w:tabs>
        <w:rPr>
          <w:rFonts w:asciiTheme="minorHAnsi" w:hAnsiTheme="minorHAnsi" w:cstheme="minorHAnsi"/>
          <w:sz w:val="22"/>
          <w:szCs w:val="22"/>
        </w:rPr>
      </w:pPr>
      <w:r w:rsidRPr="00CC3738">
        <w:rPr>
          <w:rFonts w:asciiTheme="minorHAnsi" w:hAnsiTheme="minorHAnsi" w:cstheme="minorHAnsi"/>
          <w:b/>
          <w:sz w:val="22"/>
          <w:szCs w:val="22"/>
        </w:rPr>
        <w:t>DEPARTMENT:</w:t>
      </w:r>
      <w:r w:rsidRPr="00CC3738">
        <w:rPr>
          <w:rFonts w:asciiTheme="minorHAnsi" w:hAnsiTheme="minorHAnsi" w:cstheme="minorHAnsi"/>
          <w:b/>
          <w:sz w:val="22"/>
          <w:szCs w:val="22"/>
        </w:rPr>
        <w:tab/>
      </w:r>
      <w:r w:rsidR="00FD736B" w:rsidRPr="00CC3738">
        <w:rPr>
          <w:rFonts w:asciiTheme="minorHAnsi" w:hAnsiTheme="minorHAnsi" w:cstheme="minorHAnsi"/>
          <w:sz w:val="22"/>
          <w:szCs w:val="22"/>
        </w:rPr>
        <w:t>FINANCE</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745"/>
        <w:gridCol w:w="4793"/>
      </w:tblGrid>
      <w:tr w:rsidR="008677B8" w:rsidRPr="00CC3738" w:rsidTr="008677B8">
        <w:tc>
          <w:tcPr>
            <w:tcW w:w="1684" w:type="pct"/>
            <w:shd w:val="clear" w:color="auto" w:fill="auto"/>
          </w:tcPr>
          <w:p w:rsidR="008677B8" w:rsidRPr="00CC3738" w:rsidRDefault="008677B8" w:rsidP="009036B1">
            <w:pPr>
              <w:tabs>
                <w:tab w:val="left" w:pos="540"/>
                <w:tab w:val="left" w:pos="8910"/>
              </w:tabs>
              <w:rPr>
                <w:rFonts w:asciiTheme="minorHAnsi" w:hAnsiTheme="minorHAnsi" w:cstheme="minorHAnsi"/>
                <w:b/>
                <w:sz w:val="22"/>
                <w:szCs w:val="22"/>
              </w:rPr>
            </w:pPr>
            <w:r w:rsidRPr="00CC3738">
              <w:rPr>
                <w:rFonts w:asciiTheme="minorHAnsi" w:hAnsiTheme="minorHAnsi" w:cstheme="minorHAnsi"/>
                <w:b/>
                <w:sz w:val="22"/>
                <w:szCs w:val="22"/>
              </w:rPr>
              <w:t>Category</w:t>
            </w:r>
          </w:p>
        </w:tc>
        <w:tc>
          <w:tcPr>
            <w:tcW w:w="885" w:type="pct"/>
            <w:shd w:val="clear" w:color="auto" w:fill="auto"/>
          </w:tcPr>
          <w:p w:rsidR="008677B8" w:rsidRPr="00CC3738" w:rsidRDefault="008677B8" w:rsidP="009036B1">
            <w:pPr>
              <w:tabs>
                <w:tab w:val="left" w:pos="540"/>
                <w:tab w:val="left" w:pos="8910"/>
              </w:tabs>
              <w:rPr>
                <w:rFonts w:asciiTheme="minorHAnsi" w:hAnsiTheme="minorHAnsi" w:cstheme="minorHAnsi"/>
                <w:sz w:val="22"/>
                <w:szCs w:val="22"/>
              </w:rPr>
            </w:pPr>
          </w:p>
        </w:tc>
        <w:tc>
          <w:tcPr>
            <w:tcW w:w="2431" w:type="pct"/>
            <w:shd w:val="clear" w:color="auto" w:fill="auto"/>
          </w:tcPr>
          <w:p w:rsidR="008677B8" w:rsidRPr="00CC3738" w:rsidRDefault="008677B8" w:rsidP="009036B1">
            <w:pPr>
              <w:tabs>
                <w:tab w:val="left" w:pos="540"/>
                <w:tab w:val="left" w:pos="8910"/>
              </w:tabs>
              <w:rPr>
                <w:rFonts w:asciiTheme="minorHAnsi" w:hAnsiTheme="minorHAnsi" w:cstheme="minorHAnsi"/>
                <w:i/>
                <w:sz w:val="22"/>
                <w:szCs w:val="22"/>
              </w:rPr>
            </w:pPr>
            <w:r w:rsidRPr="00CC3738">
              <w:rPr>
                <w:rFonts w:asciiTheme="minorHAnsi" w:hAnsiTheme="minorHAnsi" w:cstheme="minorHAnsi"/>
                <w:i/>
                <w:sz w:val="22"/>
                <w:szCs w:val="22"/>
              </w:rPr>
              <w:t>Criteria</w:t>
            </w:r>
          </w:p>
        </w:tc>
      </w:tr>
      <w:tr w:rsidR="00AA20C3" w:rsidRPr="00CC3738" w:rsidTr="008677B8">
        <w:tc>
          <w:tcPr>
            <w:tcW w:w="1684" w:type="pct"/>
            <w:shd w:val="clear" w:color="auto" w:fill="auto"/>
          </w:tcPr>
          <w:p w:rsidR="00AA20C3" w:rsidRPr="00CC3738" w:rsidRDefault="00AA20C3"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QUALIFICATIONS/</w:t>
            </w:r>
          </w:p>
          <w:p w:rsidR="00AA20C3" w:rsidRPr="00CC3738" w:rsidRDefault="00AA20C3"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ATTAINMENTS</w:t>
            </w:r>
          </w:p>
        </w:tc>
        <w:tc>
          <w:tcPr>
            <w:tcW w:w="885" w:type="pct"/>
            <w:shd w:val="clear" w:color="auto" w:fill="auto"/>
          </w:tcPr>
          <w:p w:rsidR="00AA20C3" w:rsidRPr="00CC3738" w:rsidRDefault="00AA20C3"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ESSENTIAL</w:t>
            </w:r>
          </w:p>
          <w:p w:rsidR="00AA20C3" w:rsidRPr="00CC3738" w:rsidRDefault="00AA20C3" w:rsidP="009036B1">
            <w:pPr>
              <w:tabs>
                <w:tab w:val="left" w:pos="540"/>
                <w:tab w:val="left" w:pos="8910"/>
              </w:tabs>
              <w:rPr>
                <w:rFonts w:asciiTheme="minorHAnsi" w:hAnsiTheme="minorHAnsi" w:cstheme="minorHAnsi"/>
                <w:sz w:val="22"/>
                <w:szCs w:val="22"/>
              </w:rPr>
            </w:pPr>
          </w:p>
          <w:p w:rsidR="00AA20C3" w:rsidRPr="00CC3738" w:rsidRDefault="00AA20C3" w:rsidP="009036B1">
            <w:pPr>
              <w:tabs>
                <w:tab w:val="left" w:pos="540"/>
                <w:tab w:val="left" w:pos="8910"/>
              </w:tabs>
              <w:rPr>
                <w:rFonts w:asciiTheme="minorHAnsi" w:hAnsiTheme="minorHAnsi" w:cstheme="minorHAnsi"/>
                <w:sz w:val="22"/>
                <w:szCs w:val="22"/>
              </w:rPr>
            </w:pPr>
          </w:p>
          <w:p w:rsidR="00AA20C3" w:rsidRPr="00CC3738" w:rsidRDefault="00AF015F"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DESIRABLE</w:t>
            </w:r>
          </w:p>
          <w:p w:rsidR="00AA20C3" w:rsidRPr="00CC3738" w:rsidRDefault="00AA20C3" w:rsidP="009036B1">
            <w:pPr>
              <w:tabs>
                <w:tab w:val="left" w:pos="540"/>
                <w:tab w:val="left" w:pos="8910"/>
              </w:tabs>
              <w:rPr>
                <w:rFonts w:asciiTheme="minorHAnsi" w:hAnsiTheme="minorHAnsi" w:cstheme="minorHAnsi"/>
                <w:sz w:val="22"/>
                <w:szCs w:val="22"/>
              </w:rPr>
            </w:pPr>
          </w:p>
        </w:tc>
        <w:tc>
          <w:tcPr>
            <w:tcW w:w="2431" w:type="pct"/>
            <w:shd w:val="clear" w:color="auto" w:fill="auto"/>
          </w:tcPr>
          <w:p w:rsidR="00AA20C3" w:rsidRPr="00CC3738" w:rsidRDefault="00AA20C3" w:rsidP="009036B1">
            <w:pPr>
              <w:numPr>
                <w:ilvl w:val="0"/>
                <w:numId w:val="15"/>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Good standard of general education</w:t>
            </w:r>
          </w:p>
          <w:p w:rsidR="00AA20C3" w:rsidRPr="00CC3738" w:rsidRDefault="00AA20C3" w:rsidP="009036B1">
            <w:pPr>
              <w:numPr>
                <w:ilvl w:val="0"/>
                <w:numId w:val="15"/>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GCSE Maths and English or equivalent qualification</w:t>
            </w:r>
          </w:p>
          <w:p w:rsidR="00E63408" w:rsidRPr="00CC3738" w:rsidRDefault="00E63408" w:rsidP="009036B1">
            <w:pPr>
              <w:numPr>
                <w:ilvl w:val="0"/>
                <w:numId w:val="15"/>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University Graduate</w:t>
            </w:r>
          </w:p>
        </w:tc>
      </w:tr>
      <w:tr w:rsidR="005233C6" w:rsidRPr="00CC3738" w:rsidTr="008677B8">
        <w:tc>
          <w:tcPr>
            <w:tcW w:w="1684" w:type="pct"/>
            <w:shd w:val="clear" w:color="auto" w:fill="auto"/>
          </w:tcPr>
          <w:p w:rsidR="005233C6" w:rsidRPr="00CC3738" w:rsidRDefault="005233C6"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EXPERIENCE</w:t>
            </w:r>
          </w:p>
        </w:tc>
        <w:tc>
          <w:tcPr>
            <w:tcW w:w="885" w:type="pct"/>
            <w:shd w:val="clear" w:color="auto" w:fill="auto"/>
          </w:tcPr>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ESSENTIAL</w:t>
            </w: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Default="00E63408" w:rsidP="009036B1">
            <w:pPr>
              <w:tabs>
                <w:tab w:val="left" w:pos="540"/>
                <w:tab w:val="left" w:pos="8910"/>
              </w:tabs>
              <w:rPr>
                <w:rFonts w:asciiTheme="minorHAnsi" w:hAnsiTheme="minorHAnsi" w:cstheme="minorHAnsi"/>
                <w:sz w:val="22"/>
                <w:szCs w:val="22"/>
              </w:rPr>
            </w:pPr>
          </w:p>
          <w:p w:rsidR="00385CB2" w:rsidRDefault="00385CB2" w:rsidP="009036B1">
            <w:pPr>
              <w:tabs>
                <w:tab w:val="left" w:pos="540"/>
                <w:tab w:val="left" w:pos="8910"/>
              </w:tabs>
              <w:rPr>
                <w:rFonts w:asciiTheme="minorHAnsi" w:hAnsiTheme="minorHAnsi" w:cstheme="minorHAnsi"/>
                <w:sz w:val="22"/>
                <w:szCs w:val="22"/>
              </w:rPr>
            </w:pPr>
          </w:p>
          <w:p w:rsidR="00385CB2" w:rsidRDefault="00385CB2" w:rsidP="009036B1">
            <w:pPr>
              <w:tabs>
                <w:tab w:val="left" w:pos="540"/>
                <w:tab w:val="left" w:pos="8910"/>
              </w:tabs>
              <w:rPr>
                <w:rFonts w:asciiTheme="minorHAnsi" w:hAnsiTheme="minorHAnsi" w:cstheme="minorHAnsi"/>
                <w:sz w:val="22"/>
                <w:szCs w:val="22"/>
              </w:rPr>
            </w:pPr>
          </w:p>
          <w:p w:rsidR="00385CB2" w:rsidRDefault="00385CB2" w:rsidP="009036B1">
            <w:pPr>
              <w:tabs>
                <w:tab w:val="left" w:pos="540"/>
                <w:tab w:val="left" w:pos="8910"/>
              </w:tabs>
              <w:rPr>
                <w:rFonts w:asciiTheme="minorHAnsi" w:hAnsiTheme="minorHAnsi" w:cstheme="minorHAnsi"/>
                <w:sz w:val="22"/>
                <w:szCs w:val="22"/>
              </w:rPr>
            </w:pPr>
          </w:p>
          <w:p w:rsidR="00385CB2" w:rsidRDefault="00385CB2" w:rsidP="009036B1">
            <w:pPr>
              <w:tabs>
                <w:tab w:val="left" w:pos="540"/>
                <w:tab w:val="left" w:pos="8910"/>
              </w:tabs>
              <w:rPr>
                <w:rFonts w:asciiTheme="minorHAnsi" w:hAnsiTheme="minorHAnsi" w:cstheme="minorHAnsi"/>
                <w:sz w:val="22"/>
                <w:szCs w:val="22"/>
              </w:rPr>
            </w:pPr>
          </w:p>
          <w:p w:rsidR="005233C6" w:rsidRPr="00CC3738" w:rsidRDefault="00AD61DA"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 xml:space="preserve">DESIRABLE </w:t>
            </w:r>
          </w:p>
        </w:tc>
        <w:tc>
          <w:tcPr>
            <w:tcW w:w="2431" w:type="pct"/>
            <w:shd w:val="clear" w:color="auto" w:fill="auto"/>
          </w:tcPr>
          <w:p w:rsidR="00385CB2" w:rsidRDefault="00E63408" w:rsidP="00385CB2">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Experience in a similar position within a complex business environment.</w:t>
            </w:r>
          </w:p>
          <w:p w:rsidR="00E63408" w:rsidRDefault="00385CB2" w:rsidP="00385CB2">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385CB2">
              <w:rPr>
                <w:rFonts w:asciiTheme="minorHAnsi" w:hAnsiTheme="minorHAnsi" w:cstheme="minorHAnsi"/>
                <w:sz w:val="22"/>
                <w:szCs w:val="22"/>
              </w:rPr>
              <w:t>Good Communication skills gained with in a customer/patient facing environment.</w:t>
            </w:r>
          </w:p>
          <w:p w:rsidR="00385CB2" w:rsidRDefault="00385CB2" w:rsidP="00385CB2">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Pr>
                <w:rFonts w:asciiTheme="minorHAnsi" w:hAnsiTheme="minorHAnsi" w:cstheme="minorHAnsi"/>
                <w:sz w:val="22"/>
                <w:szCs w:val="22"/>
              </w:rPr>
              <w:t xml:space="preserve">Ability to work well in a </w:t>
            </w:r>
            <w:r w:rsidR="00E911E9">
              <w:rPr>
                <w:rFonts w:asciiTheme="minorHAnsi" w:hAnsiTheme="minorHAnsi" w:cstheme="minorHAnsi"/>
                <w:sz w:val="22"/>
                <w:szCs w:val="22"/>
              </w:rPr>
              <w:t>fast past</w:t>
            </w:r>
            <w:r>
              <w:rPr>
                <w:rFonts w:asciiTheme="minorHAnsi" w:hAnsiTheme="minorHAnsi" w:cstheme="minorHAnsi"/>
                <w:sz w:val="22"/>
                <w:szCs w:val="22"/>
              </w:rPr>
              <w:t xml:space="preserve"> environment.</w:t>
            </w:r>
          </w:p>
          <w:p w:rsidR="00385CB2" w:rsidRPr="00385CB2" w:rsidRDefault="00385CB2" w:rsidP="00385CB2">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Pr>
                <w:rFonts w:asciiTheme="minorHAnsi" w:hAnsiTheme="minorHAnsi" w:cstheme="minorHAnsi"/>
                <w:sz w:val="22"/>
                <w:szCs w:val="22"/>
              </w:rPr>
              <w:t>Good multitasking ability and strong attention to detail.</w:t>
            </w:r>
          </w:p>
          <w:p w:rsidR="00385CB2" w:rsidRPr="00CC3738" w:rsidRDefault="00385CB2" w:rsidP="009036B1">
            <w:pPr>
              <w:tabs>
                <w:tab w:val="left" w:pos="540"/>
                <w:tab w:val="left" w:pos="8910"/>
              </w:tabs>
              <w:ind w:left="433"/>
              <w:rPr>
                <w:rFonts w:asciiTheme="minorHAnsi" w:hAnsiTheme="minorHAnsi" w:cstheme="minorHAnsi"/>
                <w:sz w:val="22"/>
                <w:szCs w:val="22"/>
              </w:rPr>
            </w:pPr>
          </w:p>
          <w:p w:rsidR="005233C6" w:rsidRPr="00CC3738" w:rsidRDefault="005233C6" w:rsidP="009036B1">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Expe</w:t>
            </w:r>
            <w:r w:rsidR="00385CB2">
              <w:rPr>
                <w:rFonts w:asciiTheme="minorHAnsi" w:hAnsiTheme="minorHAnsi" w:cstheme="minorHAnsi"/>
                <w:sz w:val="22"/>
                <w:szCs w:val="22"/>
              </w:rPr>
              <w:t>rience within private healthcare</w:t>
            </w:r>
            <w:r w:rsidRPr="00CC3738">
              <w:rPr>
                <w:rFonts w:asciiTheme="minorHAnsi" w:hAnsiTheme="minorHAnsi" w:cstheme="minorHAnsi"/>
                <w:sz w:val="22"/>
                <w:szCs w:val="22"/>
              </w:rPr>
              <w:t xml:space="preserve"> </w:t>
            </w:r>
          </w:p>
          <w:p w:rsidR="005233C6" w:rsidRPr="00CC3738" w:rsidRDefault="005233C6" w:rsidP="009036B1">
            <w:pPr>
              <w:tabs>
                <w:tab w:val="left" w:pos="540"/>
                <w:tab w:val="left" w:pos="8910"/>
              </w:tabs>
              <w:rPr>
                <w:rFonts w:asciiTheme="minorHAnsi" w:hAnsiTheme="minorHAnsi" w:cstheme="minorHAnsi"/>
                <w:sz w:val="22"/>
                <w:szCs w:val="22"/>
              </w:rPr>
            </w:pPr>
          </w:p>
        </w:tc>
      </w:tr>
      <w:tr w:rsidR="00E63408" w:rsidRPr="00CC3738" w:rsidTr="008677B8">
        <w:tc>
          <w:tcPr>
            <w:tcW w:w="1684" w:type="pct"/>
            <w:shd w:val="clear" w:color="auto" w:fill="auto"/>
          </w:tcPr>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SKILLS &amp; KNOWLEDGE</w:t>
            </w:r>
          </w:p>
        </w:tc>
        <w:tc>
          <w:tcPr>
            <w:tcW w:w="885" w:type="pct"/>
            <w:shd w:val="clear" w:color="auto" w:fill="auto"/>
          </w:tcPr>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ESSENTIAL</w:t>
            </w: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p>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DESIRABLE</w:t>
            </w:r>
          </w:p>
        </w:tc>
        <w:tc>
          <w:tcPr>
            <w:tcW w:w="2431" w:type="pct"/>
            <w:shd w:val="clear" w:color="auto" w:fill="auto"/>
          </w:tcPr>
          <w:p w:rsidR="00E63408" w:rsidRPr="00CC3738" w:rsidRDefault="00E63408" w:rsidP="009036B1">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 xml:space="preserve">High level of numeracy with good Word and Excel Skills are required </w:t>
            </w:r>
          </w:p>
          <w:p w:rsidR="00E63408" w:rsidRPr="00CC3738" w:rsidRDefault="00E63408" w:rsidP="009036B1">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Good communication skills both oral and written</w:t>
            </w:r>
          </w:p>
          <w:p w:rsidR="00E63408" w:rsidRPr="00CC3738" w:rsidRDefault="00E63408" w:rsidP="009036B1">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Minimum 2 years relevant experience for the role</w:t>
            </w:r>
            <w:r w:rsidR="00AF015F" w:rsidRPr="00CC3738">
              <w:rPr>
                <w:rFonts w:asciiTheme="minorHAnsi" w:hAnsiTheme="minorHAnsi" w:cstheme="minorHAnsi"/>
                <w:sz w:val="22"/>
                <w:szCs w:val="22"/>
              </w:rPr>
              <w:t>.</w:t>
            </w:r>
          </w:p>
          <w:p w:rsidR="00E63408" w:rsidRPr="00CC3738" w:rsidRDefault="00E63408" w:rsidP="009036B1">
            <w:pPr>
              <w:tabs>
                <w:tab w:val="left" w:pos="540"/>
                <w:tab w:val="left" w:pos="8910"/>
              </w:tabs>
              <w:ind w:left="433"/>
              <w:rPr>
                <w:rFonts w:asciiTheme="minorHAnsi" w:hAnsiTheme="minorHAnsi" w:cstheme="minorHAnsi"/>
                <w:sz w:val="22"/>
                <w:szCs w:val="22"/>
              </w:rPr>
            </w:pPr>
          </w:p>
          <w:p w:rsidR="00E63408" w:rsidRPr="00CC3738" w:rsidRDefault="00E63408" w:rsidP="009036B1">
            <w:pPr>
              <w:numPr>
                <w:ilvl w:val="0"/>
                <w:numId w:val="14"/>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Extensive knowledge of Compucar</w:t>
            </w:r>
            <w:r w:rsidR="00AF015F" w:rsidRPr="00CC3738">
              <w:rPr>
                <w:rFonts w:asciiTheme="minorHAnsi" w:hAnsiTheme="minorHAnsi" w:cstheme="minorHAnsi"/>
                <w:sz w:val="22"/>
                <w:szCs w:val="22"/>
              </w:rPr>
              <w:t>e and Healthcode.</w:t>
            </w:r>
          </w:p>
        </w:tc>
      </w:tr>
      <w:tr w:rsidR="00E63408" w:rsidRPr="00CC3738" w:rsidTr="008677B8">
        <w:tc>
          <w:tcPr>
            <w:tcW w:w="1684" w:type="pct"/>
            <w:shd w:val="clear" w:color="auto" w:fill="auto"/>
          </w:tcPr>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PESRONAL &amp; OTHER ATTRIBUTES</w:t>
            </w:r>
          </w:p>
        </w:tc>
        <w:tc>
          <w:tcPr>
            <w:tcW w:w="885" w:type="pct"/>
            <w:shd w:val="clear" w:color="auto" w:fill="auto"/>
          </w:tcPr>
          <w:p w:rsidR="00E63408" w:rsidRPr="00CC3738" w:rsidRDefault="00E63408" w:rsidP="009036B1">
            <w:pPr>
              <w:tabs>
                <w:tab w:val="left" w:pos="540"/>
                <w:tab w:val="left" w:pos="8910"/>
              </w:tabs>
              <w:rPr>
                <w:rFonts w:asciiTheme="minorHAnsi" w:hAnsiTheme="minorHAnsi" w:cstheme="minorHAnsi"/>
                <w:sz w:val="22"/>
                <w:szCs w:val="22"/>
              </w:rPr>
            </w:pPr>
            <w:r w:rsidRPr="00CC3738">
              <w:rPr>
                <w:rFonts w:asciiTheme="minorHAnsi" w:hAnsiTheme="minorHAnsi" w:cstheme="minorHAnsi"/>
                <w:sz w:val="22"/>
                <w:szCs w:val="22"/>
              </w:rPr>
              <w:t>ESSENTIAL</w:t>
            </w:r>
          </w:p>
        </w:tc>
        <w:tc>
          <w:tcPr>
            <w:tcW w:w="2431" w:type="pct"/>
            <w:shd w:val="clear" w:color="auto" w:fill="auto"/>
          </w:tcPr>
          <w:p w:rsidR="00E63408" w:rsidRPr="00CC3738" w:rsidRDefault="00E63408" w:rsidP="009036B1">
            <w:pPr>
              <w:numPr>
                <w:ilvl w:val="0"/>
                <w:numId w:val="17"/>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It is essential that the person appointed possess an outgoing personality and is able to deal with patients and their relatives efficiently and courteously</w:t>
            </w:r>
          </w:p>
          <w:p w:rsidR="00E63408" w:rsidRPr="00CC3738" w:rsidRDefault="00E63408" w:rsidP="009036B1">
            <w:pPr>
              <w:numPr>
                <w:ilvl w:val="0"/>
                <w:numId w:val="17"/>
              </w:numPr>
              <w:tabs>
                <w:tab w:val="clear" w:pos="720"/>
                <w:tab w:val="num" w:pos="433"/>
                <w:tab w:val="left" w:pos="540"/>
                <w:tab w:val="left" w:pos="8910"/>
              </w:tabs>
              <w:ind w:left="433" w:hanging="433"/>
              <w:rPr>
                <w:rFonts w:asciiTheme="minorHAnsi" w:hAnsiTheme="minorHAnsi" w:cstheme="minorHAnsi"/>
                <w:sz w:val="22"/>
                <w:szCs w:val="22"/>
              </w:rPr>
            </w:pPr>
            <w:r w:rsidRPr="00CC3738">
              <w:rPr>
                <w:rFonts w:asciiTheme="minorHAnsi" w:hAnsiTheme="minorHAnsi" w:cstheme="minorHAnsi"/>
                <w:sz w:val="22"/>
                <w:szCs w:val="22"/>
              </w:rPr>
              <w:t>Must be able to impart information clearly and concisely</w:t>
            </w:r>
          </w:p>
          <w:p w:rsidR="00E63408" w:rsidRPr="00CC3738" w:rsidRDefault="00385CB2" w:rsidP="009036B1">
            <w:pPr>
              <w:numPr>
                <w:ilvl w:val="0"/>
                <w:numId w:val="17"/>
              </w:numPr>
              <w:tabs>
                <w:tab w:val="clear" w:pos="720"/>
                <w:tab w:val="num" w:pos="433"/>
                <w:tab w:val="left" w:pos="540"/>
                <w:tab w:val="left" w:pos="8910"/>
              </w:tabs>
              <w:ind w:left="433" w:hanging="433"/>
              <w:rPr>
                <w:rFonts w:asciiTheme="minorHAnsi" w:hAnsiTheme="minorHAnsi" w:cstheme="minorHAnsi"/>
                <w:sz w:val="22"/>
                <w:szCs w:val="22"/>
              </w:rPr>
            </w:pPr>
            <w:r>
              <w:rPr>
                <w:rFonts w:asciiTheme="minorHAnsi" w:hAnsiTheme="minorHAnsi" w:cstheme="minorHAnsi"/>
                <w:sz w:val="22"/>
                <w:szCs w:val="22"/>
              </w:rPr>
              <w:t>The ideal candidate</w:t>
            </w:r>
            <w:r w:rsidR="00E63408" w:rsidRPr="00CC3738">
              <w:rPr>
                <w:rFonts w:asciiTheme="minorHAnsi" w:hAnsiTheme="minorHAnsi" w:cstheme="minorHAnsi"/>
                <w:sz w:val="22"/>
                <w:szCs w:val="22"/>
              </w:rPr>
              <w:t xml:space="preserve"> will display a confident manner and demonstrate an ability to learn quickly and to stay calm and polite at all times</w:t>
            </w:r>
          </w:p>
          <w:p w:rsidR="00E63408" w:rsidRPr="00CC3738" w:rsidRDefault="00002493" w:rsidP="009036B1">
            <w:pPr>
              <w:numPr>
                <w:ilvl w:val="0"/>
                <w:numId w:val="17"/>
              </w:numPr>
              <w:tabs>
                <w:tab w:val="clear" w:pos="720"/>
                <w:tab w:val="num" w:pos="433"/>
                <w:tab w:val="left" w:pos="540"/>
                <w:tab w:val="left" w:pos="8910"/>
              </w:tabs>
              <w:ind w:left="433" w:hanging="433"/>
              <w:rPr>
                <w:rFonts w:asciiTheme="minorHAnsi" w:hAnsiTheme="minorHAnsi" w:cstheme="minorHAnsi"/>
                <w:sz w:val="22"/>
                <w:szCs w:val="22"/>
              </w:rPr>
            </w:pPr>
            <w:r>
              <w:rPr>
                <w:rFonts w:asciiTheme="minorHAnsi" w:hAnsiTheme="minorHAnsi" w:cstheme="minorHAnsi"/>
                <w:sz w:val="22"/>
                <w:szCs w:val="22"/>
              </w:rPr>
              <w:t>They</w:t>
            </w:r>
            <w:r w:rsidR="00E63408" w:rsidRPr="00CC3738">
              <w:rPr>
                <w:rFonts w:asciiTheme="minorHAnsi" w:hAnsiTheme="minorHAnsi" w:cstheme="minorHAnsi"/>
                <w:sz w:val="22"/>
                <w:szCs w:val="22"/>
              </w:rPr>
              <w:t xml:space="preserve"> must demonstrate the ability to work as part of a team and individually</w:t>
            </w:r>
          </w:p>
        </w:tc>
      </w:tr>
    </w:tbl>
    <w:p w:rsidR="00CC3738" w:rsidRPr="00CC3738" w:rsidRDefault="00CC3738" w:rsidP="00E911E9">
      <w:pPr>
        <w:tabs>
          <w:tab w:val="left" w:pos="540"/>
          <w:tab w:val="left" w:pos="1980"/>
        </w:tabs>
        <w:rPr>
          <w:rFonts w:asciiTheme="minorHAnsi" w:hAnsiTheme="minorHAnsi" w:cstheme="minorHAnsi"/>
        </w:rPr>
      </w:pPr>
    </w:p>
    <w:sectPr w:rsidR="00CC3738" w:rsidRPr="00CC3738" w:rsidSect="009036B1">
      <w:headerReference w:type="default" r:id="rId9"/>
      <w:footerReference w:type="default" r:id="rId10"/>
      <w:pgSz w:w="11906" w:h="16838"/>
      <w:pgMar w:top="1440" w:right="1080" w:bottom="1440" w:left="108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47" w:rsidRDefault="00F81F47" w:rsidP="00CF766C">
      <w:r>
        <w:separator/>
      </w:r>
    </w:p>
  </w:endnote>
  <w:endnote w:type="continuationSeparator" w:id="0">
    <w:p w:rsidR="00F81F47" w:rsidRDefault="00F81F47"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Courier New"/>
    <w:panose1 w:val="00000400000000000000"/>
    <w:charset w:val="00"/>
    <w:family w:val="auto"/>
    <w:pitch w:val="variable"/>
    <w:sig w:usb0="00000003" w:usb1="00000000" w:usb2="00000000" w:usb3="00000000" w:csb0="00000001" w:csb1="00000000"/>
  </w:font>
  <w:font w:name="ITC Legacy Serif Book">
    <w:altName w:val="Kartika"/>
    <w:panose1 w:val="020205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Pr="009216B8" w:rsidRDefault="00AA20C3" w:rsidP="00CF766C">
    <w:pPr>
      <w:pStyle w:val="Footer"/>
      <w:pBdr>
        <w:top w:val="single" w:sz="4" w:space="1" w:color="D9D9D9"/>
      </w:pBdr>
      <w:jc w:val="right"/>
      <w:rPr>
        <w:rFonts w:ascii="GillSans" w:hAnsi="GillSans"/>
      </w:rPr>
    </w:pPr>
    <w:r w:rsidRPr="009216B8">
      <w:rPr>
        <w:rFonts w:ascii="GillSans" w:hAnsi="GillSans"/>
      </w:rPr>
      <w:fldChar w:fldCharType="begin"/>
    </w:r>
    <w:r w:rsidRPr="009216B8">
      <w:rPr>
        <w:rFonts w:ascii="GillSans" w:hAnsi="GillSans"/>
      </w:rPr>
      <w:instrText xml:space="preserve"> PAGE   \* MERGEFORMAT </w:instrText>
    </w:r>
    <w:r w:rsidRPr="009216B8">
      <w:rPr>
        <w:rFonts w:ascii="GillSans" w:hAnsi="GillSans"/>
      </w:rPr>
      <w:fldChar w:fldCharType="separate"/>
    </w:r>
    <w:r w:rsidR="00637930">
      <w:rPr>
        <w:rFonts w:ascii="GillSans" w:hAnsi="GillSans"/>
        <w:noProof/>
      </w:rPr>
      <w:t>2</w:t>
    </w:r>
    <w:r w:rsidRPr="009216B8">
      <w:rPr>
        <w:rFonts w:ascii="GillSans" w:hAnsi="GillSans"/>
        <w:noProof/>
      </w:rPr>
      <w:fldChar w:fldCharType="end"/>
    </w:r>
    <w:r w:rsidRPr="009216B8">
      <w:rPr>
        <w:rFonts w:ascii="GillSans" w:hAnsi="GillSans"/>
      </w:rPr>
      <w:t xml:space="preserve"> | </w:t>
    </w:r>
    <w:r w:rsidRPr="009216B8">
      <w:rPr>
        <w:rFonts w:ascii="GillSans" w:hAnsi="GillSans"/>
        <w:color w:val="808080"/>
        <w:spacing w:val="60"/>
      </w:rPr>
      <w:t>Page</w:t>
    </w:r>
  </w:p>
  <w:p w:rsidR="00AA20C3" w:rsidRDefault="00AA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47" w:rsidRDefault="00F81F47" w:rsidP="00CF766C">
      <w:r>
        <w:separator/>
      </w:r>
    </w:p>
  </w:footnote>
  <w:footnote w:type="continuationSeparator" w:id="0">
    <w:p w:rsidR="00F81F47" w:rsidRDefault="00F81F47"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Default="00AA20C3">
    <w:pPr>
      <w:pStyle w:val="Header"/>
    </w:pPr>
    <w:r>
      <w:rPr>
        <w:noProof/>
        <w:lang w:eastAsia="en-GB"/>
      </w:rPr>
      <w:drawing>
        <wp:inline distT="0" distB="0" distL="0" distR="0" wp14:anchorId="1A939594" wp14:editId="2ADE21F0">
          <wp:extent cx="12573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40"/>
    <w:multiLevelType w:val="hybridMultilevel"/>
    <w:tmpl w:val="AE9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6683C"/>
    <w:multiLevelType w:val="hybridMultilevel"/>
    <w:tmpl w:val="1F2E8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242E7E"/>
    <w:multiLevelType w:val="hybridMultilevel"/>
    <w:tmpl w:val="B0E2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AD730B"/>
    <w:multiLevelType w:val="hybridMultilevel"/>
    <w:tmpl w:val="031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325FF"/>
    <w:multiLevelType w:val="hybridMultilevel"/>
    <w:tmpl w:val="A6B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447F73"/>
    <w:multiLevelType w:val="hybridMultilevel"/>
    <w:tmpl w:val="4EC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C4022"/>
    <w:multiLevelType w:val="hybridMultilevel"/>
    <w:tmpl w:val="24B6DE08"/>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E2524E"/>
    <w:multiLevelType w:val="hybridMultilevel"/>
    <w:tmpl w:val="AC56D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8234F1"/>
    <w:multiLevelType w:val="hybridMultilevel"/>
    <w:tmpl w:val="DFBA7F3C"/>
    <w:lvl w:ilvl="0" w:tplc="08090001">
      <w:start w:val="1"/>
      <w:numFmt w:val="bullet"/>
      <w:lvlText w:val=""/>
      <w:lvlJc w:val="left"/>
      <w:pPr>
        <w:ind w:left="720" w:hanging="360"/>
      </w:pPr>
      <w:rPr>
        <w:rFonts w:ascii="Symbol" w:hAnsi="Symbol" w:hint="default"/>
      </w:rPr>
    </w:lvl>
    <w:lvl w:ilvl="1" w:tplc="52D07F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35414"/>
    <w:multiLevelType w:val="hybridMultilevel"/>
    <w:tmpl w:val="B13CB762"/>
    <w:lvl w:ilvl="0" w:tplc="A648C790">
      <w:start w:val="1"/>
      <w:numFmt w:val="bullet"/>
      <w:lvlText w:val="•"/>
      <w:lvlJc w:val="left"/>
      <w:pPr>
        <w:tabs>
          <w:tab w:val="num" w:pos="720"/>
        </w:tabs>
        <w:ind w:left="720" w:hanging="360"/>
      </w:pPr>
      <w:rPr>
        <w:rFonts w:ascii="Times New Roman" w:hAnsi="Times New Roman" w:hint="default"/>
      </w:rPr>
    </w:lvl>
    <w:lvl w:ilvl="1" w:tplc="5BF8B20A" w:tentative="1">
      <w:start w:val="1"/>
      <w:numFmt w:val="bullet"/>
      <w:lvlText w:val="•"/>
      <w:lvlJc w:val="left"/>
      <w:pPr>
        <w:tabs>
          <w:tab w:val="num" w:pos="1440"/>
        </w:tabs>
        <w:ind w:left="1440" w:hanging="360"/>
      </w:pPr>
      <w:rPr>
        <w:rFonts w:ascii="Times New Roman" w:hAnsi="Times New Roman" w:hint="default"/>
      </w:rPr>
    </w:lvl>
    <w:lvl w:ilvl="2" w:tplc="B79A1CE8" w:tentative="1">
      <w:start w:val="1"/>
      <w:numFmt w:val="bullet"/>
      <w:lvlText w:val="•"/>
      <w:lvlJc w:val="left"/>
      <w:pPr>
        <w:tabs>
          <w:tab w:val="num" w:pos="2160"/>
        </w:tabs>
        <w:ind w:left="2160" w:hanging="360"/>
      </w:pPr>
      <w:rPr>
        <w:rFonts w:ascii="Times New Roman" w:hAnsi="Times New Roman" w:hint="default"/>
      </w:rPr>
    </w:lvl>
    <w:lvl w:ilvl="3" w:tplc="55B8ED6C" w:tentative="1">
      <w:start w:val="1"/>
      <w:numFmt w:val="bullet"/>
      <w:lvlText w:val="•"/>
      <w:lvlJc w:val="left"/>
      <w:pPr>
        <w:tabs>
          <w:tab w:val="num" w:pos="2880"/>
        </w:tabs>
        <w:ind w:left="2880" w:hanging="360"/>
      </w:pPr>
      <w:rPr>
        <w:rFonts w:ascii="Times New Roman" w:hAnsi="Times New Roman" w:hint="default"/>
      </w:rPr>
    </w:lvl>
    <w:lvl w:ilvl="4" w:tplc="E13C6AFC" w:tentative="1">
      <w:start w:val="1"/>
      <w:numFmt w:val="bullet"/>
      <w:lvlText w:val="•"/>
      <w:lvlJc w:val="left"/>
      <w:pPr>
        <w:tabs>
          <w:tab w:val="num" w:pos="3600"/>
        </w:tabs>
        <w:ind w:left="3600" w:hanging="360"/>
      </w:pPr>
      <w:rPr>
        <w:rFonts w:ascii="Times New Roman" w:hAnsi="Times New Roman" w:hint="default"/>
      </w:rPr>
    </w:lvl>
    <w:lvl w:ilvl="5" w:tplc="DAEC3FE4" w:tentative="1">
      <w:start w:val="1"/>
      <w:numFmt w:val="bullet"/>
      <w:lvlText w:val="•"/>
      <w:lvlJc w:val="left"/>
      <w:pPr>
        <w:tabs>
          <w:tab w:val="num" w:pos="4320"/>
        </w:tabs>
        <w:ind w:left="4320" w:hanging="360"/>
      </w:pPr>
      <w:rPr>
        <w:rFonts w:ascii="Times New Roman" w:hAnsi="Times New Roman" w:hint="default"/>
      </w:rPr>
    </w:lvl>
    <w:lvl w:ilvl="6" w:tplc="98A44374" w:tentative="1">
      <w:start w:val="1"/>
      <w:numFmt w:val="bullet"/>
      <w:lvlText w:val="•"/>
      <w:lvlJc w:val="left"/>
      <w:pPr>
        <w:tabs>
          <w:tab w:val="num" w:pos="5040"/>
        </w:tabs>
        <w:ind w:left="5040" w:hanging="360"/>
      </w:pPr>
      <w:rPr>
        <w:rFonts w:ascii="Times New Roman" w:hAnsi="Times New Roman" w:hint="default"/>
      </w:rPr>
    </w:lvl>
    <w:lvl w:ilvl="7" w:tplc="225694A0" w:tentative="1">
      <w:start w:val="1"/>
      <w:numFmt w:val="bullet"/>
      <w:lvlText w:val="•"/>
      <w:lvlJc w:val="left"/>
      <w:pPr>
        <w:tabs>
          <w:tab w:val="num" w:pos="5760"/>
        </w:tabs>
        <w:ind w:left="5760" w:hanging="360"/>
      </w:pPr>
      <w:rPr>
        <w:rFonts w:ascii="Times New Roman" w:hAnsi="Times New Roman" w:hint="default"/>
      </w:rPr>
    </w:lvl>
    <w:lvl w:ilvl="8" w:tplc="48FA15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8">
    <w:nsid w:val="262D3694"/>
    <w:multiLevelType w:val="hybridMultilevel"/>
    <w:tmpl w:val="0C928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D467D2"/>
    <w:multiLevelType w:val="hybridMultilevel"/>
    <w:tmpl w:val="DAF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B24447"/>
    <w:multiLevelType w:val="hybridMultilevel"/>
    <w:tmpl w:val="4372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6A1F8B"/>
    <w:multiLevelType w:val="hybridMultilevel"/>
    <w:tmpl w:val="A4DAC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451247B"/>
    <w:multiLevelType w:val="hybridMultilevel"/>
    <w:tmpl w:val="5290C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565A37"/>
    <w:multiLevelType w:val="hybridMultilevel"/>
    <w:tmpl w:val="4DA2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E74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E9326F3"/>
    <w:multiLevelType w:val="hybridMultilevel"/>
    <w:tmpl w:val="C7442AAA"/>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81F22"/>
    <w:multiLevelType w:val="hybridMultilevel"/>
    <w:tmpl w:val="03B0D2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220521A"/>
    <w:multiLevelType w:val="multilevel"/>
    <w:tmpl w:val="F2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FE1E0E"/>
    <w:multiLevelType w:val="hybridMultilevel"/>
    <w:tmpl w:val="79A2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56FC3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1B07B3E"/>
    <w:multiLevelType w:val="hybridMultilevel"/>
    <w:tmpl w:val="91A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48438B"/>
    <w:multiLevelType w:val="hybridMultilevel"/>
    <w:tmpl w:val="8B70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63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28115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306041D"/>
    <w:multiLevelType w:val="hybridMultilevel"/>
    <w:tmpl w:val="001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6E640A"/>
    <w:multiLevelType w:val="multilevel"/>
    <w:tmpl w:val="2EAA7B6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3">
    <w:nsid w:val="7B5835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5">
    <w:nsid w:val="7ED62ABE"/>
    <w:multiLevelType w:val="hybridMultilevel"/>
    <w:tmpl w:val="D99C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32"/>
  </w:num>
  <w:num w:numId="4">
    <w:abstractNumId w:val="3"/>
  </w:num>
  <w:num w:numId="5">
    <w:abstractNumId w:val="7"/>
  </w:num>
  <w:num w:numId="6">
    <w:abstractNumId w:val="24"/>
  </w:num>
  <w:num w:numId="7">
    <w:abstractNumId w:val="35"/>
  </w:num>
  <w:num w:numId="8">
    <w:abstractNumId w:val="34"/>
  </w:num>
  <w:num w:numId="9">
    <w:abstractNumId w:val="10"/>
  </w:num>
  <w:num w:numId="10">
    <w:abstractNumId w:val="20"/>
  </w:num>
  <w:num w:numId="11">
    <w:abstractNumId w:val="37"/>
  </w:num>
  <w:num w:numId="12">
    <w:abstractNumId w:val="4"/>
  </w:num>
  <w:num w:numId="13">
    <w:abstractNumId w:val="17"/>
  </w:num>
  <w:num w:numId="14">
    <w:abstractNumId w:val="12"/>
  </w:num>
  <w:num w:numId="15">
    <w:abstractNumId w:val="16"/>
  </w:num>
  <w:num w:numId="16">
    <w:abstractNumId w:val="11"/>
  </w:num>
  <w:num w:numId="17">
    <w:abstractNumId w:val="22"/>
  </w:num>
  <w:num w:numId="18">
    <w:abstractNumId w:val="19"/>
  </w:num>
  <w:num w:numId="19">
    <w:abstractNumId w:val="30"/>
  </w:num>
  <w:num w:numId="20">
    <w:abstractNumId w:val="6"/>
  </w:num>
  <w:num w:numId="21">
    <w:abstractNumId w:val="2"/>
  </w:num>
  <w:num w:numId="22">
    <w:abstractNumId w:val="41"/>
  </w:num>
  <w:num w:numId="23">
    <w:abstractNumId w:val="43"/>
  </w:num>
  <w:num w:numId="24">
    <w:abstractNumId w:val="40"/>
  </w:num>
  <w:num w:numId="25">
    <w:abstractNumId w:val="39"/>
  </w:num>
  <w:num w:numId="26">
    <w:abstractNumId w:val="33"/>
  </w:num>
  <w:num w:numId="27">
    <w:abstractNumId w:val="27"/>
  </w:num>
  <w:num w:numId="28">
    <w:abstractNumId w:val="42"/>
  </w:num>
  <w:num w:numId="29">
    <w:abstractNumId w:val="0"/>
  </w:num>
  <w:num w:numId="30">
    <w:abstractNumId w:val="13"/>
  </w:num>
  <w:num w:numId="31">
    <w:abstractNumId w:val="28"/>
  </w:num>
  <w:num w:numId="32">
    <w:abstractNumId w:val="9"/>
  </w:num>
  <w:num w:numId="33">
    <w:abstractNumId w:val="38"/>
  </w:num>
  <w:num w:numId="34">
    <w:abstractNumId w:val="8"/>
  </w:num>
  <w:num w:numId="35">
    <w:abstractNumId w:val="14"/>
  </w:num>
  <w:num w:numId="36">
    <w:abstractNumId w:val="5"/>
  </w:num>
  <w:num w:numId="37">
    <w:abstractNumId w:val="31"/>
  </w:num>
  <w:num w:numId="38">
    <w:abstractNumId w:val="26"/>
  </w:num>
  <w:num w:numId="39">
    <w:abstractNumId w:val="45"/>
  </w:num>
  <w:num w:numId="40">
    <w:abstractNumId w:val="36"/>
  </w:num>
  <w:num w:numId="41">
    <w:abstractNumId w:val="25"/>
  </w:num>
  <w:num w:numId="42">
    <w:abstractNumId w:val="1"/>
  </w:num>
  <w:num w:numId="43">
    <w:abstractNumId w:val="23"/>
  </w:num>
  <w:num w:numId="44">
    <w:abstractNumId w:val="29"/>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02493"/>
    <w:rsid w:val="00012656"/>
    <w:rsid w:val="000154C8"/>
    <w:rsid w:val="00033064"/>
    <w:rsid w:val="00040C34"/>
    <w:rsid w:val="0004264C"/>
    <w:rsid w:val="000A1B04"/>
    <w:rsid w:val="000C3DED"/>
    <w:rsid w:val="000D5C7E"/>
    <w:rsid w:val="000D6D50"/>
    <w:rsid w:val="000F4993"/>
    <w:rsid w:val="000F49D0"/>
    <w:rsid w:val="001202B2"/>
    <w:rsid w:val="00123F67"/>
    <w:rsid w:val="00127388"/>
    <w:rsid w:val="00165115"/>
    <w:rsid w:val="0017407E"/>
    <w:rsid w:val="001A209A"/>
    <w:rsid w:val="00202FBD"/>
    <w:rsid w:val="002139AD"/>
    <w:rsid w:val="00237B52"/>
    <w:rsid w:val="002A61A7"/>
    <w:rsid w:val="002B50BE"/>
    <w:rsid w:val="002C5A1D"/>
    <w:rsid w:val="002D0D32"/>
    <w:rsid w:val="002D212A"/>
    <w:rsid w:val="002F4520"/>
    <w:rsid w:val="00341CBC"/>
    <w:rsid w:val="00351846"/>
    <w:rsid w:val="003768FC"/>
    <w:rsid w:val="003849AE"/>
    <w:rsid w:val="00385CB2"/>
    <w:rsid w:val="003E0513"/>
    <w:rsid w:val="003F2966"/>
    <w:rsid w:val="003F4BAC"/>
    <w:rsid w:val="00424D53"/>
    <w:rsid w:val="004550AE"/>
    <w:rsid w:val="004618D3"/>
    <w:rsid w:val="00476C20"/>
    <w:rsid w:val="00480DEA"/>
    <w:rsid w:val="00497CCF"/>
    <w:rsid w:val="004A6845"/>
    <w:rsid w:val="004A7BBB"/>
    <w:rsid w:val="00515C79"/>
    <w:rsid w:val="005233C6"/>
    <w:rsid w:val="00524C53"/>
    <w:rsid w:val="00542F3C"/>
    <w:rsid w:val="00552268"/>
    <w:rsid w:val="00566A2F"/>
    <w:rsid w:val="00593429"/>
    <w:rsid w:val="005968F8"/>
    <w:rsid w:val="005C40A5"/>
    <w:rsid w:val="005F20B4"/>
    <w:rsid w:val="00603189"/>
    <w:rsid w:val="006114E8"/>
    <w:rsid w:val="00612392"/>
    <w:rsid w:val="00613EE4"/>
    <w:rsid w:val="006308F7"/>
    <w:rsid w:val="00637930"/>
    <w:rsid w:val="00640D3B"/>
    <w:rsid w:val="006B28C3"/>
    <w:rsid w:val="006B4532"/>
    <w:rsid w:val="00711DE9"/>
    <w:rsid w:val="00745BA6"/>
    <w:rsid w:val="00757520"/>
    <w:rsid w:val="007B1619"/>
    <w:rsid w:val="007C2824"/>
    <w:rsid w:val="007D1EA2"/>
    <w:rsid w:val="008053F3"/>
    <w:rsid w:val="0081092A"/>
    <w:rsid w:val="00814236"/>
    <w:rsid w:val="00814578"/>
    <w:rsid w:val="00831397"/>
    <w:rsid w:val="00841496"/>
    <w:rsid w:val="008677B8"/>
    <w:rsid w:val="00872C49"/>
    <w:rsid w:val="00876B34"/>
    <w:rsid w:val="00880FCC"/>
    <w:rsid w:val="0088613C"/>
    <w:rsid w:val="008C5B4D"/>
    <w:rsid w:val="009036B1"/>
    <w:rsid w:val="009216B8"/>
    <w:rsid w:val="00926199"/>
    <w:rsid w:val="009301AA"/>
    <w:rsid w:val="00936C86"/>
    <w:rsid w:val="009405AE"/>
    <w:rsid w:val="00963007"/>
    <w:rsid w:val="00965774"/>
    <w:rsid w:val="00970779"/>
    <w:rsid w:val="00993F1E"/>
    <w:rsid w:val="009D22FA"/>
    <w:rsid w:val="009D6F71"/>
    <w:rsid w:val="009D7161"/>
    <w:rsid w:val="009E7543"/>
    <w:rsid w:val="009F4F5A"/>
    <w:rsid w:val="00A01AF6"/>
    <w:rsid w:val="00A02BB0"/>
    <w:rsid w:val="00A312A6"/>
    <w:rsid w:val="00A359DB"/>
    <w:rsid w:val="00A51AF6"/>
    <w:rsid w:val="00A70D60"/>
    <w:rsid w:val="00A757E8"/>
    <w:rsid w:val="00A81075"/>
    <w:rsid w:val="00AA20C3"/>
    <w:rsid w:val="00AA2A6A"/>
    <w:rsid w:val="00AB0C64"/>
    <w:rsid w:val="00AD61DA"/>
    <w:rsid w:val="00AF015F"/>
    <w:rsid w:val="00B131C3"/>
    <w:rsid w:val="00B13247"/>
    <w:rsid w:val="00B33A8A"/>
    <w:rsid w:val="00B54151"/>
    <w:rsid w:val="00B64EC5"/>
    <w:rsid w:val="00BA3939"/>
    <w:rsid w:val="00BB547C"/>
    <w:rsid w:val="00BD1005"/>
    <w:rsid w:val="00BD1B08"/>
    <w:rsid w:val="00BD219C"/>
    <w:rsid w:val="00BD6415"/>
    <w:rsid w:val="00BD763F"/>
    <w:rsid w:val="00BE1193"/>
    <w:rsid w:val="00C10723"/>
    <w:rsid w:val="00C20FE3"/>
    <w:rsid w:val="00C27B93"/>
    <w:rsid w:val="00C50D8F"/>
    <w:rsid w:val="00C624EA"/>
    <w:rsid w:val="00CA3F01"/>
    <w:rsid w:val="00CC3738"/>
    <w:rsid w:val="00CD2251"/>
    <w:rsid w:val="00CF67E2"/>
    <w:rsid w:val="00CF766C"/>
    <w:rsid w:val="00D12319"/>
    <w:rsid w:val="00D27F6E"/>
    <w:rsid w:val="00D73C81"/>
    <w:rsid w:val="00D76208"/>
    <w:rsid w:val="00D93CF8"/>
    <w:rsid w:val="00DB7D9E"/>
    <w:rsid w:val="00DC67B7"/>
    <w:rsid w:val="00DC6825"/>
    <w:rsid w:val="00DF19DB"/>
    <w:rsid w:val="00DF423C"/>
    <w:rsid w:val="00E000D1"/>
    <w:rsid w:val="00E12A8A"/>
    <w:rsid w:val="00E63408"/>
    <w:rsid w:val="00E726EB"/>
    <w:rsid w:val="00E7457A"/>
    <w:rsid w:val="00E911E9"/>
    <w:rsid w:val="00EA021E"/>
    <w:rsid w:val="00EA2838"/>
    <w:rsid w:val="00EA2A0C"/>
    <w:rsid w:val="00EA477E"/>
    <w:rsid w:val="00EA675B"/>
    <w:rsid w:val="00EC530D"/>
    <w:rsid w:val="00EF4D97"/>
    <w:rsid w:val="00F031DE"/>
    <w:rsid w:val="00F2262A"/>
    <w:rsid w:val="00F3502D"/>
    <w:rsid w:val="00F6689C"/>
    <w:rsid w:val="00F80AB4"/>
    <w:rsid w:val="00F819CA"/>
    <w:rsid w:val="00F81F47"/>
    <w:rsid w:val="00F90280"/>
    <w:rsid w:val="00F929C3"/>
    <w:rsid w:val="00F93B9D"/>
    <w:rsid w:val="00FA68FE"/>
    <w:rsid w:val="00FC48AB"/>
    <w:rsid w:val="00FD7076"/>
    <w:rsid w:val="00FD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NoSpacing">
    <w:name w:val="No Spacing"/>
    <w:uiPriority w:val="1"/>
    <w:qFormat/>
    <w:rsid w:val="00CC3738"/>
    <w:rPr>
      <w:rFonts w:ascii="ITC Legacy Serif Book" w:hAnsi="ITC Legacy Serif Book"/>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NoSpacing">
    <w:name w:val="No Spacing"/>
    <w:uiPriority w:val="1"/>
    <w:qFormat/>
    <w:rsid w:val="00CC3738"/>
    <w:rPr>
      <w:rFonts w:ascii="ITC Legacy Serif Book" w:hAnsi="ITC Legacy Serif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988">
      <w:bodyDiv w:val="1"/>
      <w:marLeft w:val="0"/>
      <w:marRight w:val="0"/>
      <w:marTop w:val="0"/>
      <w:marBottom w:val="0"/>
      <w:divBdr>
        <w:top w:val="none" w:sz="0" w:space="0" w:color="auto"/>
        <w:left w:val="none" w:sz="0" w:space="0" w:color="auto"/>
        <w:bottom w:val="none" w:sz="0" w:space="0" w:color="auto"/>
        <w:right w:val="none" w:sz="0" w:space="0" w:color="auto"/>
      </w:divBdr>
    </w:div>
    <w:div w:id="118890778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8F32-4C89-45BE-85E9-8EE3A307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Edward Beasley</cp:lastModifiedBy>
  <cp:revision>2</cp:revision>
  <cp:lastPrinted>2016-06-17T09:25:00Z</cp:lastPrinted>
  <dcterms:created xsi:type="dcterms:W3CDTF">2018-11-09T09:44:00Z</dcterms:created>
  <dcterms:modified xsi:type="dcterms:W3CDTF">2018-11-09T09:44:00Z</dcterms:modified>
</cp:coreProperties>
</file>